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9E7" w:rsidRPr="00F73A3D" w:rsidRDefault="00AC09E7" w:rsidP="00AC09E7">
      <w:pPr>
        <w:widowControl w:val="0"/>
        <w:autoSpaceDE w:val="0"/>
        <w:jc w:val="center"/>
        <w:rPr>
          <w:rFonts w:ascii="Arial" w:hAnsi="Arial" w:cs="Arial"/>
          <w:sz w:val="24"/>
          <w:szCs w:val="24"/>
        </w:rPr>
      </w:pPr>
      <w:r w:rsidRPr="00F73A3D">
        <w:rPr>
          <w:rFonts w:ascii="Arial" w:hAnsi="Arial" w:cs="Arial"/>
          <w:sz w:val="24"/>
          <w:szCs w:val="24"/>
        </w:rPr>
        <w:t>АДМИНИСТРАЦИЯ</w:t>
      </w:r>
    </w:p>
    <w:p w:rsidR="00AC09E7" w:rsidRPr="00F73A3D" w:rsidRDefault="00AC09E7" w:rsidP="00AC09E7">
      <w:pPr>
        <w:widowControl w:val="0"/>
        <w:autoSpaceDE w:val="0"/>
        <w:jc w:val="center"/>
        <w:rPr>
          <w:rFonts w:ascii="Arial" w:hAnsi="Arial" w:cs="Arial"/>
          <w:sz w:val="24"/>
          <w:szCs w:val="24"/>
        </w:rPr>
      </w:pPr>
      <w:r w:rsidRPr="00F73A3D">
        <w:rPr>
          <w:rFonts w:ascii="Arial" w:hAnsi="Arial" w:cs="Arial"/>
          <w:sz w:val="24"/>
          <w:szCs w:val="24"/>
        </w:rPr>
        <w:t>КАНОВСКОГО СЕЛЬСКОГО ПОСЕЛЕНИЯ</w:t>
      </w:r>
    </w:p>
    <w:p w:rsidR="00AC09E7" w:rsidRPr="00F73A3D" w:rsidRDefault="00AC09E7" w:rsidP="00AC09E7">
      <w:pPr>
        <w:widowControl w:val="0"/>
        <w:autoSpaceDE w:val="0"/>
        <w:jc w:val="center"/>
        <w:rPr>
          <w:rFonts w:ascii="Arial" w:hAnsi="Arial" w:cs="Arial"/>
          <w:sz w:val="24"/>
          <w:szCs w:val="24"/>
        </w:rPr>
      </w:pP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района Волгоградской области</w:t>
      </w:r>
    </w:p>
    <w:p w:rsidR="00AC09E7" w:rsidRPr="00F73A3D" w:rsidRDefault="00AC09E7" w:rsidP="00AC09E7">
      <w:pPr>
        <w:widowControl w:val="0"/>
        <w:autoSpaceDE w:val="0"/>
        <w:jc w:val="center"/>
        <w:rPr>
          <w:rFonts w:ascii="Arial" w:hAnsi="Arial" w:cs="Arial"/>
          <w:sz w:val="24"/>
          <w:szCs w:val="24"/>
        </w:rPr>
      </w:pPr>
      <w:r w:rsidRPr="00F73A3D">
        <w:rPr>
          <w:rFonts w:ascii="Arial" w:hAnsi="Arial" w:cs="Arial"/>
          <w:sz w:val="24"/>
          <w:szCs w:val="24"/>
        </w:rPr>
        <w:t>______________________________________________________________</w:t>
      </w:r>
    </w:p>
    <w:p w:rsidR="00663C6D" w:rsidRDefault="00663C6D" w:rsidP="00AC09E7">
      <w:pPr>
        <w:widowControl w:val="0"/>
        <w:autoSpaceDE w:val="0"/>
        <w:jc w:val="center"/>
        <w:rPr>
          <w:rFonts w:ascii="Arial" w:hAnsi="Arial" w:cs="Arial"/>
          <w:sz w:val="24"/>
          <w:szCs w:val="24"/>
        </w:rPr>
      </w:pPr>
    </w:p>
    <w:p w:rsidR="00663C6D" w:rsidRDefault="00663C6D" w:rsidP="00AC09E7">
      <w:pPr>
        <w:widowControl w:val="0"/>
        <w:autoSpaceDE w:val="0"/>
        <w:jc w:val="center"/>
        <w:rPr>
          <w:rFonts w:ascii="Arial" w:hAnsi="Arial" w:cs="Arial"/>
          <w:sz w:val="24"/>
          <w:szCs w:val="24"/>
        </w:rPr>
      </w:pPr>
    </w:p>
    <w:p w:rsidR="00AC09E7" w:rsidRPr="00F73A3D" w:rsidRDefault="00AC09E7" w:rsidP="00AC09E7">
      <w:pPr>
        <w:widowControl w:val="0"/>
        <w:autoSpaceDE w:val="0"/>
        <w:jc w:val="center"/>
        <w:rPr>
          <w:rFonts w:ascii="Arial" w:hAnsi="Arial" w:cs="Arial"/>
          <w:sz w:val="24"/>
          <w:szCs w:val="24"/>
        </w:rPr>
      </w:pPr>
      <w:r w:rsidRPr="00F73A3D">
        <w:rPr>
          <w:rFonts w:ascii="Arial" w:hAnsi="Arial" w:cs="Arial"/>
          <w:sz w:val="24"/>
          <w:szCs w:val="24"/>
        </w:rPr>
        <w:t>ПОСТАНОВЛЕНИЕ</w:t>
      </w:r>
    </w:p>
    <w:p w:rsidR="00AC09E7" w:rsidRPr="00F73A3D" w:rsidRDefault="00AC09E7" w:rsidP="00AC09E7">
      <w:pPr>
        <w:widowControl w:val="0"/>
        <w:autoSpaceDE w:val="0"/>
        <w:jc w:val="center"/>
        <w:rPr>
          <w:rFonts w:ascii="Arial" w:hAnsi="Arial" w:cs="Arial"/>
          <w:sz w:val="24"/>
          <w:szCs w:val="24"/>
        </w:rPr>
      </w:pPr>
    </w:p>
    <w:p w:rsidR="00AC09E7" w:rsidRPr="00F73A3D" w:rsidRDefault="00AC09E7" w:rsidP="00663C6D">
      <w:pPr>
        <w:widowControl w:val="0"/>
        <w:autoSpaceDE w:val="0"/>
        <w:rPr>
          <w:rFonts w:ascii="Arial" w:hAnsi="Arial" w:cs="Arial"/>
          <w:sz w:val="24"/>
          <w:szCs w:val="24"/>
        </w:rPr>
      </w:pPr>
      <w:r w:rsidRPr="00F73A3D">
        <w:rPr>
          <w:rFonts w:ascii="Arial" w:hAnsi="Arial" w:cs="Arial"/>
          <w:sz w:val="24"/>
          <w:szCs w:val="24"/>
        </w:rPr>
        <w:t xml:space="preserve">от  </w:t>
      </w:r>
      <w:r>
        <w:rPr>
          <w:rFonts w:ascii="Arial" w:hAnsi="Arial" w:cs="Arial"/>
          <w:sz w:val="24"/>
          <w:szCs w:val="24"/>
        </w:rPr>
        <w:t>30.09.</w:t>
      </w:r>
      <w:r w:rsidRPr="00F73A3D">
        <w:rPr>
          <w:rFonts w:ascii="Arial" w:hAnsi="Arial" w:cs="Arial"/>
          <w:sz w:val="24"/>
          <w:szCs w:val="24"/>
        </w:rPr>
        <w:t xml:space="preserve">2019 года                                                              </w:t>
      </w:r>
      <w:r w:rsidR="00663C6D">
        <w:rPr>
          <w:rFonts w:ascii="Arial" w:hAnsi="Arial" w:cs="Arial"/>
          <w:sz w:val="24"/>
          <w:szCs w:val="24"/>
        </w:rPr>
        <w:t xml:space="preserve">                       </w:t>
      </w:r>
      <w:r w:rsidRPr="00F73A3D">
        <w:rPr>
          <w:rFonts w:ascii="Arial" w:hAnsi="Arial" w:cs="Arial"/>
          <w:sz w:val="24"/>
          <w:szCs w:val="24"/>
        </w:rPr>
        <w:t xml:space="preserve"> №</w:t>
      </w:r>
      <w:r>
        <w:rPr>
          <w:rFonts w:ascii="Arial" w:hAnsi="Arial" w:cs="Arial"/>
          <w:sz w:val="24"/>
          <w:szCs w:val="24"/>
        </w:rPr>
        <w:t xml:space="preserve"> 58</w:t>
      </w:r>
    </w:p>
    <w:p w:rsidR="00AC09E7" w:rsidRPr="00F73A3D" w:rsidRDefault="00AC09E7" w:rsidP="00AC09E7">
      <w:pPr>
        <w:widowControl w:val="0"/>
        <w:autoSpaceDE w:val="0"/>
        <w:rPr>
          <w:rFonts w:ascii="Arial" w:hAnsi="Arial" w:cs="Arial"/>
          <w:sz w:val="24"/>
          <w:szCs w:val="24"/>
        </w:rPr>
      </w:pPr>
    </w:p>
    <w:p w:rsidR="00AC09E7" w:rsidRPr="00F73A3D" w:rsidRDefault="00AC09E7" w:rsidP="00AC09E7">
      <w:pPr>
        <w:widowControl w:val="0"/>
        <w:autoSpaceDE w:val="0"/>
        <w:rPr>
          <w:rFonts w:ascii="Arial" w:hAnsi="Arial" w:cs="Arial"/>
          <w:sz w:val="24"/>
          <w:szCs w:val="24"/>
        </w:rPr>
      </w:pPr>
      <w:r w:rsidRPr="00F73A3D">
        <w:rPr>
          <w:rFonts w:ascii="Arial" w:hAnsi="Arial" w:cs="Arial"/>
          <w:sz w:val="24"/>
          <w:szCs w:val="24"/>
        </w:rPr>
        <w:t xml:space="preserve">«Об утверждении административного регламента </w:t>
      </w:r>
    </w:p>
    <w:p w:rsidR="00AC09E7" w:rsidRPr="00F73A3D" w:rsidRDefault="00AC09E7" w:rsidP="00AC09E7">
      <w:pPr>
        <w:widowControl w:val="0"/>
        <w:autoSpaceDE w:val="0"/>
        <w:rPr>
          <w:rFonts w:ascii="Arial" w:hAnsi="Arial" w:cs="Arial"/>
          <w:sz w:val="24"/>
          <w:szCs w:val="24"/>
        </w:rPr>
      </w:pPr>
      <w:r w:rsidRPr="00F73A3D">
        <w:rPr>
          <w:rFonts w:ascii="Arial" w:hAnsi="Arial" w:cs="Arial"/>
          <w:sz w:val="24"/>
          <w:szCs w:val="24"/>
        </w:rPr>
        <w:t xml:space="preserve">предоставления муниципальной услуги «Предоставление земельных участков, находящихся в муниципальной собственности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w:t>
      </w: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муниципального района Волгоградской области в безвозмездное пользование»</w:t>
      </w:r>
    </w:p>
    <w:p w:rsidR="00AC09E7" w:rsidRPr="00F73A3D" w:rsidRDefault="00AC09E7" w:rsidP="00AC09E7">
      <w:pPr>
        <w:widowControl w:val="0"/>
        <w:autoSpaceDE w:val="0"/>
        <w:rPr>
          <w:rFonts w:ascii="Arial" w:hAnsi="Arial" w:cs="Arial"/>
          <w:sz w:val="24"/>
          <w:szCs w:val="24"/>
        </w:rPr>
      </w:pPr>
    </w:p>
    <w:p w:rsidR="00AC09E7" w:rsidRPr="00F73A3D" w:rsidRDefault="00AC09E7" w:rsidP="00AC09E7">
      <w:pPr>
        <w:widowControl w:val="0"/>
        <w:autoSpaceDE w:val="0"/>
        <w:ind w:firstLine="567"/>
        <w:jc w:val="both"/>
        <w:rPr>
          <w:rFonts w:ascii="Arial" w:hAnsi="Arial" w:cs="Arial"/>
          <w:sz w:val="24"/>
          <w:szCs w:val="24"/>
        </w:rPr>
      </w:pPr>
      <w:r w:rsidRPr="00F73A3D">
        <w:rPr>
          <w:rFonts w:ascii="Arial" w:hAnsi="Arial" w:cs="Arial"/>
          <w:sz w:val="24"/>
          <w:szCs w:val="24"/>
        </w:rPr>
        <w:t>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w:t>
      </w:r>
    </w:p>
    <w:p w:rsidR="00AC09E7" w:rsidRPr="00F73A3D" w:rsidRDefault="00AC09E7" w:rsidP="00AC09E7">
      <w:pPr>
        <w:widowControl w:val="0"/>
        <w:autoSpaceDE w:val="0"/>
        <w:ind w:firstLine="567"/>
        <w:jc w:val="center"/>
        <w:rPr>
          <w:rFonts w:ascii="Arial" w:hAnsi="Arial" w:cs="Arial"/>
          <w:sz w:val="24"/>
          <w:szCs w:val="24"/>
        </w:rPr>
      </w:pPr>
      <w:r w:rsidRPr="00F73A3D">
        <w:rPr>
          <w:rFonts w:ascii="Arial" w:hAnsi="Arial" w:cs="Arial"/>
          <w:sz w:val="24"/>
          <w:szCs w:val="24"/>
        </w:rPr>
        <w:t>ПОСТАНОВЛЯЕТ:</w:t>
      </w:r>
    </w:p>
    <w:p w:rsidR="00AC09E7" w:rsidRPr="00F73A3D" w:rsidRDefault="00AC09E7" w:rsidP="00AC09E7">
      <w:pPr>
        <w:widowControl w:val="0"/>
        <w:autoSpaceDE w:val="0"/>
        <w:ind w:firstLine="567"/>
        <w:jc w:val="both"/>
        <w:rPr>
          <w:rFonts w:ascii="Arial" w:hAnsi="Arial" w:cs="Arial"/>
          <w:sz w:val="24"/>
          <w:szCs w:val="24"/>
        </w:rPr>
      </w:pPr>
      <w:r w:rsidRPr="00F73A3D">
        <w:rPr>
          <w:rFonts w:ascii="Arial" w:hAnsi="Arial" w:cs="Arial"/>
          <w:sz w:val="24"/>
          <w:szCs w:val="24"/>
        </w:rPr>
        <w:t xml:space="preserve">1. Утвердить административный регламент предоставления муниципальной услуги «Предоставление земельных участков, находящихся в муниципальной собственности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w:t>
      </w: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муниципального района Волгоградской области в безвозмездное пользование» согласно приложению.</w:t>
      </w:r>
    </w:p>
    <w:p w:rsidR="00AC09E7" w:rsidRPr="00F73A3D" w:rsidRDefault="00AC09E7" w:rsidP="00AC09E7">
      <w:pPr>
        <w:widowControl w:val="0"/>
        <w:autoSpaceDE w:val="0"/>
        <w:ind w:firstLine="567"/>
        <w:jc w:val="both"/>
        <w:rPr>
          <w:rFonts w:ascii="Arial" w:hAnsi="Arial" w:cs="Arial"/>
          <w:sz w:val="24"/>
          <w:szCs w:val="24"/>
        </w:rPr>
      </w:pPr>
      <w:r w:rsidRPr="00F73A3D">
        <w:rPr>
          <w:rFonts w:ascii="Arial" w:hAnsi="Arial" w:cs="Arial"/>
          <w:sz w:val="24"/>
          <w:szCs w:val="24"/>
        </w:rPr>
        <w:t xml:space="preserve">2. Административный регламент предоставления муниципальной услуги «Предоставление земельных участков, находящихся в муниципальной собственности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w:t>
      </w: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муниципального района Волгоградской области в безвозмездное пользование»  обнародовать в установленных местах и разместить в сети Интернет на сайте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w:t>
      </w:r>
    </w:p>
    <w:p w:rsidR="00AC09E7" w:rsidRPr="00F73A3D" w:rsidRDefault="00AC09E7" w:rsidP="00AC09E7">
      <w:pPr>
        <w:widowControl w:val="0"/>
        <w:autoSpaceDE w:val="0"/>
        <w:ind w:firstLine="567"/>
        <w:jc w:val="both"/>
        <w:rPr>
          <w:rFonts w:ascii="Arial" w:hAnsi="Arial" w:cs="Arial"/>
          <w:sz w:val="24"/>
          <w:szCs w:val="24"/>
        </w:rPr>
      </w:pPr>
      <w:r w:rsidRPr="00F73A3D">
        <w:rPr>
          <w:rFonts w:ascii="Arial" w:hAnsi="Arial" w:cs="Arial"/>
          <w:sz w:val="24"/>
          <w:szCs w:val="24"/>
        </w:rPr>
        <w:t xml:space="preserve">3. Ответственность за исполнение  данного  постановления  возложить на специалиста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Лучину Л.И.</w:t>
      </w:r>
    </w:p>
    <w:p w:rsidR="00AC09E7" w:rsidRPr="00F73A3D" w:rsidRDefault="00AC09E7" w:rsidP="00AC09E7">
      <w:pPr>
        <w:widowControl w:val="0"/>
        <w:autoSpaceDE w:val="0"/>
        <w:ind w:firstLine="567"/>
        <w:rPr>
          <w:rFonts w:ascii="Arial" w:hAnsi="Arial" w:cs="Arial"/>
          <w:sz w:val="24"/>
          <w:szCs w:val="24"/>
        </w:rPr>
      </w:pPr>
    </w:p>
    <w:p w:rsidR="00AC09E7" w:rsidRPr="00F73A3D" w:rsidRDefault="00AC09E7" w:rsidP="00AC09E7">
      <w:pPr>
        <w:widowControl w:val="0"/>
        <w:autoSpaceDE w:val="0"/>
        <w:rPr>
          <w:rFonts w:ascii="Arial" w:hAnsi="Arial" w:cs="Arial"/>
          <w:sz w:val="24"/>
          <w:szCs w:val="24"/>
        </w:rPr>
      </w:pPr>
      <w:r w:rsidRPr="00F73A3D">
        <w:rPr>
          <w:rFonts w:ascii="Arial" w:hAnsi="Arial" w:cs="Arial"/>
          <w:sz w:val="24"/>
          <w:szCs w:val="24"/>
        </w:rPr>
        <w:t xml:space="preserve">Глава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w:t>
      </w:r>
    </w:p>
    <w:p w:rsidR="00AC09E7" w:rsidRPr="00F73A3D" w:rsidRDefault="00AC09E7" w:rsidP="00AC09E7">
      <w:pPr>
        <w:widowControl w:val="0"/>
        <w:autoSpaceDE w:val="0"/>
        <w:rPr>
          <w:rFonts w:ascii="Arial" w:hAnsi="Arial" w:cs="Arial"/>
          <w:sz w:val="24"/>
          <w:szCs w:val="24"/>
        </w:rPr>
      </w:pPr>
      <w:r w:rsidRPr="00F73A3D">
        <w:rPr>
          <w:rFonts w:ascii="Arial" w:hAnsi="Arial" w:cs="Arial"/>
          <w:sz w:val="24"/>
          <w:szCs w:val="24"/>
        </w:rPr>
        <w:t>сельского поселения</w:t>
      </w:r>
      <w:r w:rsidRPr="00F73A3D">
        <w:rPr>
          <w:rFonts w:ascii="Arial" w:hAnsi="Arial" w:cs="Arial"/>
          <w:sz w:val="24"/>
          <w:szCs w:val="24"/>
        </w:rPr>
        <w:tab/>
      </w:r>
      <w:r w:rsidRPr="00F73A3D">
        <w:rPr>
          <w:rFonts w:ascii="Arial" w:hAnsi="Arial" w:cs="Arial"/>
          <w:sz w:val="24"/>
          <w:szCs w:val="24"/>
        </w:rPr>
        <w:tab/>
      </w:r>
      <w:r w:rsidRPr="00F73A3D">
        <w:rPr>
          <w:rFonts w:ascii="Arial" w:hAnsi="Arial" w:cs="Arial"/>
          <w:sz w:val="24"/>
          <w:szCs w:val="24"/>
        </w:rPr>
        <w:tab/>
      </w:r>
      <w:r w:rsidRPr="00F73A3D">
        <w:rPr>
          <w:rFonts w:ascii="Arial" w:hAnsi="Arial" w:cs="Arial"/>
          <w:sz w:val="24"/>
          <w:szCs w:val="24"/>
        </w:rPr>
        <w:tab/>
        <w:t xml:space="preserve">                              </w:t>
      </w:r>
      <w:proofErr w:type="spellStart"/>
      <w:r w:rsidRPr="00F73A3D">
        <w:rPr>
          <w:rFonts w:ascii="Arial" w:hAnsi="Arial" w:cs="Arial"/>
          <w:sz w:val="24"/>
          <w:szCs w:val="24"/>
        </w:rPr>
        <w:t>Ктанов</w:t>
      </w:r>
      <w:proofErr w:type="spellEnd"/>
      <w:r w:rsidRPr="00F73A3D">
        <w:rPr>
          <w:rFonts w:ascii="Arial" w:hAnsi="Arial" w:cs="Arial"/>
          <w:sz w:val="24"/>
          <w:szCs w:val="24"/>
        </w:rPr>
        <w:t xml:space="preserve"> М.Ж.</w:t>
      </w: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
    <w:p w:rsidR="00AC09E7" w:rsidRDefault="00AC09E7" w:rsidP="00AC09E7">
      <w:pPr>
        <w:widowControl w:val="0"/>
        <w:autoSpaceDE w:val="0"/>
        <w:ind w:firstLine="600"/>
        <w:jc w:val="right"/>
        <w:rPr>
          <w:rFonts w:ascii="Arial" w:hAnsi="Arial" w:cs="Arial"/>
          <w:sz w:val="24"/>
          <w:szCs w:val="24"/>
        </w:rPr>
      </w:pPr>
    </w:p>
    <w:p w:rsidR="00AC09E7" w:rsidRPr="00F73A3D" w:rsidRDefault="00AC09E7" w:rsidP="00AC09E7">
      <w:pPr>
        <w:widowControl w:val="0"/>
        <w:autoSpaceDE w:val="0"/>
        <w:ind w:firstLine="600"/>
        <w:jc w:val="right"/>
        <w:rPr>
          <w:rFonts w:ascii="Arial" w:hAnsi="Arial" w:cs="Arial"/>
          <w:sz w:val="24"/>
          <w:szCs w:val="24"/>
        </w:rPr>
      </w:pPr>
      <w:proofErr w:type="gramStart"/>
      <w:r w:rsidRPr="00F73A3D">
        <w:rPr>
          <w:rFonts w:ascii="Arial" w:hAnsi="Arial" w:cs="Arial"/>
          <w:sz w:val="24"/>
          <w:szCs w:val="24"/>
        </w:rPr>
        <w:t>Утвержден</w:t>
      </w:r>
      <w:proofErr w:type="gramEnd"/>
      <w:r w:rsidRPr="00F73A3D">
        <w:rPr>
          <w:rFonts w:ascii="Arial" w:hAnsi="Arial" w:cs="Arial"/>
          <w:sz w:val="24"/>
          <w:szCs w:val="24"/>
        </w:rPr>
        <w:t xml:space="preserve"> постановлением </w:t>
      </w:r>
    </w:p>
    <w:p w:rsidR="00AC09E7" w:rsidRPr="00F73A3D" w:rsidRDefault="00AC09E7" w:rsidP="00AC09E7">
      <w:pPr>
        <w:widowControl w:val="0"/>
        <w:autoSpaceDE w:val="0"/>
        <w:ind w:firstLine="600"/>
        <w:jc w:val="right"/>
        <w:rPr>
          <w:rFonts w:ascii="Arial" w:hAnsi="Arial" w:cs="Arial"/>
          <w:sz w:val="24"/>
          <w:szCs w:val="24"/>
        </w:rPr>
      </w:pPr>
      <w:r w:rsidRPr="00F73A3D">
        <w:rPr>
          <w:rFonts w:ascii="Arial" w:hAnsi="Arial" w:cs="Arial"/>
          <w:sz w:val="24"/>
          <w:szCs w:val="24"/>
        </w:rPr>
        <w:t xml:space="preserve">Администрации </w:t>
      </w:r>
      <w:proofErr w:type="spellStart"/>
      <w:r w:rsidRPr="00F73A3D">
        <w:rPr>
          <w:rFonts w:ascii="Arial" w:hAnsi="Arial" w:cs="Arial"/>
          <w:sz w:val="24"/>
          <w:szCs w:val="24"/>
        </w:rPr>
        <w:t>Кановского</w:t>
      </w:r>
      <w:proofErr w:type="spellEnd"/>
    </w:p>
    <w:p w:rsidR="00AC09E7" w:rsidRPr="00F73A3D" w:rsidRDefault="00AC09E7" w:rsidP="00AC09E7">
      <w:pPr>
        <w:widowControl w:val="0"/>
        <w:autoSpaceDE w:val="0"/>
        <w:ind w:firstLine="600"/>
        <w:jc w:val="right"/>
        <w:rPr>
          <w:rFonts w:ascii="Arial" w:hAnsi="Arial" w:cs="Arial"/>
          <w:sz w:val="24"/>
          <w:szCs w:val="24"/>
        </w:rPr>
      </w:pPr>
      <w:r w:rsidRPr="00F73A3D">
        <w:rPr>
          <w:rFonts w:ascii="Arial" w:hAnsi="Arial" w:cs="Arial"/>
          <w:sz w:val="24"/>
          <w:szCs w:val="24"/>
        </w:rPr>
        <w:t xml:space="preserve"> сельского поселения</w:t>
      </w:r>
    </w:p>
    <w:p w:rsidR="00AC09E7" w:rsidRPr="00F73A3D" w:rsidRDefault="00AC09E7" w:rsidP="00AC09E7">
      <w:pPr>
        <w:widowControl w:val="0"/>
        <w:autoSpaceDE w:val="0"/>
        <w:ind w:firstLine="600"/>
        <w:jc w:val="right"/>
        <w:rPr>
          <w:rFonts w:ascii="Arial" w:hAnsi="Arial" w:cs="Arial"/>
          <w:sz w:val="24"/>
          <w:szCs w:val="24"/>
        </w:rPr>
      </w:pPr>
      <w:r w:rsidRPr="00F73A3D">
        <w:rPr>
          <w:rFonts w:ascii="Arial" w:hAnsi="Arial" w:cs="Arial"/>
          <w:sz w:val="24"/>
          <w:szCs w:val="24"/>
        </w:rPr>
        <w:t>от «30»</w:t>
      </w:r>
      <w:r>
        <w:rPr>
          <w:rFonts w:ascii="Arial" w:hAnsi="Arial" w:cs="Arial"/>
          <w:sz w:val="24"/>
          <w:szCs w:val="24"/>
        </w:rPr>
        <w:t xml:space="preserve">сентября </w:t>
      </w:r>
      <w:r w:rsidRPr="00F73A3D">
        <w:rPr>
          <w:rFonts w:ascii="Arial" w:hAnsi="Arial" w:cs="Arial"/>
          <w:sz w:val="24"/>
          <w:szCs w:val="24"/>
        </w:rPr>
        <w:t>2019 г.  №</w:t>
      </w:r>
      <w:r w:rsidR="00663C6D">
        <w:rPr>
          <w:rFonts w:ascii="Arial" w:hAnsi="Arial" w:cs="Arial"/>
          <w:sz w:val="24"/>
          <w:szCs w:val="24"/>
        </w:rPr>
        <w:t xml:space="preserve"> 5</w:t>
      </w:r>
      <w:bookmarkStart w:id="0" w:name="_GoBack"/>
      <w:bookmarkEnd w:id="0"/>
      <w:r w:rsidRPr="00F73A3D">
        <w:rPr>
          <w:rFonts w:ascii="Arial" w:hAnsi="Arial" w:cs="Arial"/>
          <w:sz w:val="24"/>
          <w:szCs w:val="24"/>
        </w:rPr>
        <w:t>8</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
    <w:p w:rsidR="00AC09E7" w:rsidRPr="00F73A3D" w:rsidRDefault="00AC09E7" w:rsidP="00AC09E7">
      <w:pPr>
        <w:widowControl w:val="0"/>
        <w:autoSpaceDE w:val="0"/>
        <w:autoSpaceDN w:val="0"/>
        <w:adjustRightInd w:val="0"/>
        <w:ind w:firstLine="600"/>
        <w:jc w:val="both"/>
        <w:rPr>
          <w:rFonts w:ascii="Arial" w:hAnsi="Arial" w:cs="Arial"/>
          <w:sz w:val="24"/>
          <w:szCs w:val="24"/>
        </w:rPr>
      </w:pPr>
    </w:p>
    <w:p w:rsidR="00AC09E7" w:rsidRPr="00F73A3D" w:rsidRDefault="00AC09E7" w:rsidP="00AC09E7">
      <w:pPr>
        <w:widowControl w:val="0"/>
        <w:autoSpaceDE w:val="0"/>
        <w:autoSpaceDN w:val="0"/>
        <w:adjustRightInd w:val="0"/>
        <w:ind w:firstLine="600"/>
        <w:jc w:val="both"/>
        <w:rPr>
          <w:rFonts w:ascii="Arial" w:hAnsi="Arial" w:cs="Arial"/>
          <w:sz w:val="24"/>
          <w:szCs w:val="24"/>
        </w:rPr>
      </w:pPr>
    </w:p>
    <w:p w:rsidR="00AC09E7" w:rsidRPr="00F73A3D" w:rsidRDefault="00AC09E7" w:rsidP="00AC09E7">
      <w:pPr>
        <w:pStyle w:val="ConsPlusCell"/>
        <w:ind w:firstLine="600"/>
        <w:jc w:val="center"/>
        <w:rPr>
          <w:b/>
          <w:sz w:val="24"/>
          <w:szCs w:val="24"/>
        </w:rPr>
      </w:pPr>
      <w:bookmarkStart w:id="1" w:name="Par34"/>
      <w:bookmarkEnd w:id="1"/>
      <w:r w:rsidRPr="00F73A3D">
        <w:rPr>
          <w:b/>
          <w:sz w:val="24"/>
          <w:szCs w:val="24"/>
        </w:rPr>
        <w:t>Административный регламент</w:t>
      </w:r>
    </w:p>
    <w:p w:rsidR="00AC09E7" w:rsidRPr="00F73A3D" w:rsidRDefault="00AC09E7" w:rsidP="00AC09E7">
      <w:pPr>
        <w:autoSpaceDE w:val="0"/>
        <w:autoSpaceDN w:val="0"/>
        <w:adjustRightInd w:val="0"/>
        <w:ind w:firstLine="600"/>
        <w:jc w:val="center"/>
        <w:rPr>
          <w:rFonts w:ascii="Arial" w:hAnsi="Arial" w:cs="Arial"/>
          <w:b/>
          <w:bCs/>
          <w:sz w:val="24"/>
          <w:szCs w:val="24"/>
        </w:rPr>
      </w:pPr>
      <w:r w:rsidRPr="00F73A3D">
        <w:rPr>
          <w:rFonts w:ascii="Arial" w:hAnsi="Arial" w:cs="Arial"/>
          <w:b/>
          <w:sz w:val="24"/>
          <w:szCs w:val="24"/>
        </w:rPr>
        <w:t xml:space="preserve">предоставления муниципальной услуги «Предоставление земельных участков, находящихся в муниципальной собственности </w:t>
      </w:r>
      <w:proofErr w:type="spellStart"/>
      <w:r w:rsidRPr="00F73A3D">
        <w:rPr>
          <w:rFonts w:ascii="Arial" w:hAnsi="Arial" w:cs="Arial"/>
          <w:b/>
          <w:sz w:val="24"/>
          <w:szCs w:val="24"/>
        </w:rPr>
        <w:t>Кановского</w:t>
      </w:r>
      <w:proofErr w:type="spellEnd"/>
      <w:r w:rsidRPr="00F73A3D">
        <w:rPr>
          <w:rFonts w:ascii="Arial" w:hAnsi="Arial" w:cs="Arial"/>
          <w:b/>
          <w:sz w:val="24"/>
          <w:szCs w:val="24"/>
        </w:rPr>
        <w:t xml:space="preserve"> сельского поселения </w:t>
      </w:r>
      <w:proofErr w:type="spellStart"/>
      <w:r w:rsidRPr="00F73A3D">
        <w:rPr>
          <w:rFonts w:ascii="Arial" w:hAnsi="Arial" w:cs="Arial"/>
          <w:b/>
          <w:sz w:val="24"/>
          <w:szCs w:val="24"/>
        </w:rPr>
        <w:t>Старополтавского</w:t>
      </w:r>
      <w:proofErr w:type="spellEnd"/>
      <w:r w:rsidRPr="00F73A3D">
        <w:rPr>
          <w:rFonts w:ascii="Arial" w:hAnsi="Arial" w:cs="Arial"/>
          <w:b/>
          <w:sz w:val="24"/>
          <w:szCs w:val="24"/>
        </w:rPr>
        <w:t xml:space="preserve"> муниципального района Волгоградской области в безвозмездное пользование»</w:t>
      </w:r>
    </w:p>
    <w:p w:rsidR="00AC09E7" w:rsidRPr="00F73A3D" w:rsidRDefault="00AC09E7" w:rsidP="00AC09E7">
      <w:pPr>
        <w:pStyle w:val="ConsPlusCell"/>
        <w:ind w:firstLine="600"/>
        <w:jc w:val="center"/>
        <w:rPr>
          <w:sz w:val="24"/>
          <w:szCs w:val="24"/>
        </w:rPr>
      </w:pPr>
    </w:p>
    <w:p w:rsidR="00AC09E7" w:rsidRPr="00F73A3D" w:rsidRDefault="00AC09E7" w:rsidP="00AC09E7">
      <w:pPr>
        <w:widowControl w:val="0"/>
        <w:autoSpaceDE w:val="0"/>
        <w:autoSpaceDN w:val="0"/>
        <w:adjustRightInd w:val="0"/>
        <w:ind w:firstLine="600"/>
        <w:jc w:val="center"/>
        <w:outlineLvl w:val="1"/>
        <w:rPr>
          <w:rFonts w:ascii="Arial" w:hAnsi="Arial" w:cs="Arial"/>
          <w:b/>
          <w:sz w:val="24"/>
          <w:szCs w:val="24"/>
        </w:rPr>
      </w:pPr>
      <w:r w:rsidRPr="00F73A3D">
        <w:rPr>
          <w:rFonts w:ascii="Arial" w:hAnsi="Arial" w:cs="Arial"/>
          <w:b/>
          <w:sz w:val="24"/>
          <w:szCs w:val="24"/>
        </w:rPr>
        <w:t>1. Общие положения</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1.1. Предмет регулирования</w:t>
      </w:r>
    </w:p>
    <w:p w:rsidR="00AC09E7" w:rsidRPr="00F73A3D" w:rsidRDefault="00AC09E7" w:rsidP="00AC09E7">
      <w:pPr>
        <w:ind w:firstLine="600"/>
        <w:jc w:val="both"/>
        <w:rPr>
          <w:rFonts w:ascii="Arial" w:hAnsi="Arial" w:cs="Arial"/>
          <w:sz w:val="24"/>
          <w:szCs w:val="24"/>
        </w:rPr>
      </w:pPr>
      <w:proofErr w:type="gramStart"/>
      <w:r w:rsidRPr="00F73A3D">
        <w:rPr>
          <w:rFonts w:ascii="Arial" w:hAnsi="Arial" w:cs="Arial"/>
          <w:sz w:val="24"/>
          <w:szCs w:val="24"/>
        </w:rPr>
        <w:t xml:space="preserve">Настоящий административный регламент устанавливает порядок предоставления муниципальной услуги «Предоставление земельных участков, находящихся в муниципальной собственности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w:t>
      </w: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муниципального района Волгоградской области в безвозмездное пользование»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администрацией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w:t>
      </w:r>
      <w:proofErr w:type="gramEnd"/>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1.2. Заявителями на получение муниципальной услуги являются физические и юридические лица в соответствии со статьями 24, 39.10 Земельного кодекса Российской Федерации, а также их представители, действующие на основании полномочий, определенных в соответствии с законодательством Российской Федерации. </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Земельные участки могут быть предоставлены в безвозмездное пользование: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1) государственным и муниципальным учреждениям (бюджетным, казенным, автономным) на срок до одного года (</w:t>
      </w:r>
      <w:proofErr w:type="spellStart"/>
      <w:r w:rsidRPr="00F73A3D">
        <w:rPr>
          <w:rFonts w:ascii="Arial" w:hAnsi="Arial" w:cs="Arial"/>
          <w:sz w:val="24"/>
          <w:szCs w:val="24"/>
        </w:rPr>
        <w:t>п.п</w:t>
      </w:r>
      <w:proofErr w:type="spellEnd"/>
      <w:r w:rsidRPr="00F73A3D">
        <w:rPr>
          <w:rFonts w:ascii="Arial" w:hAnsi="Arial" w:cs="Arial"/>
          <w:sz w:val="24"/>
          <w:szCs w:val="24"/>
        </w:rPr>
        <w:t>. 1 п. 2 ст. 39.10 Земельного кодекса Российской Федерации, далее также – ЗК РФ);</w:t>
      </w:r>
      <w:proofErr w:type="gramEnd"/>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 казенным предприятиям на срок до одного года (</w:t>
      </w:r>
      <w:proofErr w:type="spellStart"/>
      <w:r w:rsidRPr="00F73A3D">
        <w:rPr>
          <w:rFonts w:ascii="Arial" w:hAnsi="Arial" w:cs="Arial"/>
          <w:sz w:val="24"/>
          <w:szCs w:val="24"/>
        </w:rPr>
        <w:t>п.п</w:t>
      </w:r>
      <w:proofErr w:type="spellEnd"/>
      <w:r w:rsidRPr="00F73A3D">
        <w:rPr>
          <w:rFonts w:ascii="Arial" w:hAnsi="Arial" w:cs="Arial"/>
          <w:sz w:val="24"/>
          <w:szCs w:val="24"/>
        </w:rPr>
        <w:t>. 1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3) центрам исторического наследия президентов Российской Федерации, прекративших исполнение своих полномочий на срок до одного года (</w:t>
      </w:r>
      <w:proofErr w:type="spellStart"/>
      <w:r w:rsidRPr="00F73A3D">
        <w:rPr>
          <w:rFonts w:ascii="Arial" w:hAnsi="Arial" w:cs="Arial"/>
          <w:sz w:val="24"/>
          <w:szCs w:val="24"/>
        </w:rPr>
        <w:t>п.п</w:t>
      </w:r>
      <w:proofErr w:type="spellEnd"/>
      <w:r w:rsidRPr="00F73A3D">
        <w:rPr>
          <w:rFonts w:ascii="Arial" w:hAnsi="Arial" w:cs="Arial"/>
          <w:sz w:val="24"/>
          <w:szCs w:val="24"/>
        </w:rPr>
        <w:t>. 1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4) религиозным организациям для размещения зданий, сооружений религиозного или благотворительного назначения на срок до десяти лет (</w:t>
      </w:r>
      <w:proofErr w:type="spellStart"/>
      <w:r w:rsidRPr="00F73A3D">
        <w:rPr>
          <w:rFonts w:ascii="Arial" w:hAnsi="Arial" w:cs="Arial"/>
          <w:sz w:val="24"/>
          <w:szCs w:val="24"/>
        </w:rPr>
        <w:t>п.п</w:t>
      </w:r>
      <w:proofErr w:type="spellEnd"/>
      <w:r w:rsidRPr="00F73A3D">
        <w:rPr>
          <w:rFonts w:ascii="Arial" w:hAnsi="Arial" w:cs="Arial"/>
          <w:sz w:val="24"/>
          <w:szCs w:val="24"/>
        </w:rPr>
        <w:t>. 3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6)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 (</w:t>
      </w:r>
      <w:proofErr w:type="spellStart"/>
      <w:r w:rsidRPr="00F73A3D">
        <w:rPr>
          <w:rFonts w:ascii="Arial" w:hAnsi="Arial" w:cs="Arial"/>
          <w:sz w:val="24"/>
          <w:szCs w:val="24"/>
        </w:rPr>
        <w:t>п.п</w:t>
      </w:r>
      <w:proofErr w:type="spellEnd"/>
      <w:r w:rsidRPr="00F73A3D">
        <w:rPr>
          <w:rFonts w:ascii="Arial" w:hAnsi="Arial" w:cs="Arial"/>
          <w:sz w:val="24"/>
          <w:szCs w:val="24"/>
        </w:rPr>
        <w:t>. 4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7) лицам, с которыми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roofErr w:type="gramEnd"/>
      <w:r w:rsidRPr="00F73A3D">
        <w:rPr>
          <w:rFonts w:ascii="Arial" w:hAnsi="Arial" w:cs="Arial"/>
          <w:sz w:val="24"/>
          <w:szCs w:val="24"/>
        </w:rPr>
        <w:t xml:space="preserve"> (</w:t>
      </w:r>
      <w:proofErr w:type="spellStart"/>
      <w:r w:rsidRPr="00F73A3D">
        <w:rPr>
          <w:rFonts w:ascii="Arial" w:hAnsi="Arial" w:cs="Arial"/>
          <w:sz w:val="24"/>
          <w:szCs w:val="24"/>
        </w:rPr>
        <w:t>п.п</w:t>
      </w:r>
      <w:proofErr w:type="spellEnd"/>
      <w:r w:rsidRPr="00F73A3D">
        <w:rPr>
          <w:rFonts w:ascii="Arial" w:hAnsi="Arial" w:cs="Arial"/>
          <w:sz w:val="24"/>
          <w:szCs w:val="24"/>
        </w:rPr>
        <w:t>. 5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8) гражданину для индивидуального жилищного строительства, ведения личного подсобного хозяйства или осуществления крестьянским (фермерским) </w:t>
      </w:r>
      <w:r w:rsidRPr="00F73A3D">
        <w:rPr>
          <w:rFonts w:ascii="Arial" w:hAnsi="Arial" w:cs="Arial"/>
          <w:sz w:val="24"/>
          <w:szCs w:val="24"/>
        </w:rPr>
        <w:lastRenderedPageBreak/>
        <w:t>хозяйством его деятельности в муниципальных образованиях, определенных законом субъекта Российской Федерации, на срок не более чем шесть лет (</w:t>
      </w:r>
      <w:proofErr w:type="spellStart"/>
      <w:r w:rsidRPr="00F73A3D">
        <w:rPr>
          <w:rFonts w:ascii="Arial" w:hAnsi="Arial" w:cs="Arial"/>
          <w:sz w:val="24"/>
          <w:szCs w:val="24"/>
        </w:rPr>
        <w:t>п.п</w:t>
      </w:r>
      <w:proofErr w:type="spellEnd"/>
      <w:r w:rsidRPr="00F73A3D">
        <w:rPr>
          <w:rFonts w:ascii="Arial" w:hAnsi="Arial" w:cs="Arial"/>
          <w:sz w:val="24"/>
          <w:szCs w:val="24"/>
        </w:rPr>
        <w:t>. 6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9)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 (</w:t>
      </w:r>
      <w:proofErr w:type="spellStart"/>
      <w:r w:rsidRPr="00F73A3D">
        <w:rPr>
          <w:rFonts w:ascii="Arial" w:hAnsi="Arial" w:cs="Arial"/>
          <w:sz w:val="24"/>
          <w:szCs w:val="24"/>
        </w:rPr>
        <w:t>п.п</w:t>
      </w:r>
      <w:proofErr w:type="spellEnd"/>
      <w:r w:rsidRPr="00F73A3D">
        <w:rPr>
          <w:rFonts w:ascii="Arial" w:hAnsi="Arial" w:cs="Arial"/>
          <w:sz w:val="24"/>
          <w:szCs w:val="24"/>
        </w:rPr>
        <w:t>. 8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10)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 (</w:t>
      </w:r>
      <w:proofErr w:type="spellStart"/>
      <w:r w:rsidRPr="00F73A3D">
        <w:rPr>
          <w:rFonts w:ascii="Arial" w:hAnsi="Arial" w:cs="Arial"/>
          <w:sz w:val="24"/>
          <w:szCs w:val="24"/>
        </w:rPr>
        <w:t>п.п</w:t>
      </w:r>
      <w:proofErr w:type="spellEnd"/>
      <w:r w:rsidRPr="00F73A3D">
        <w:rPr>
          <w:rFonts w:ascii="Arial" w:hAnsi="Arial" w:cs="Arial"/>
          <w:sz w:val="24"/>
          <w:szCs w:val="24"/>
        </w:rPr>
        <w:t>. 9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 xml:space="preserve">11) гражданам и юридическим лицам для сельскохозяйственного, </w:t>
      </w:r>
      <w:proofErr w:type="spellStart"/>
      <w:r w:rsidRPr="00F73A3D">
        <w:rPr>
          <w:rFonts w:ascii="Arial" w:hAnsi="Arial" w:cs="Arial"/>
          <w:sz w:val="24"/>
          <w:szCs w:val="24"/>
        </w:rPr>
        <w:t>охотхозяйственного</w:t>
      </w:r>
      <w:proofErr w:type="spellEnd"/>
      <w:r w:rsidRPr="00F73A3D">
        <w:rPr>
          <w:rFonts w:ascii="Arial" w:hAnsi="Arial" w:cs="Arial"/>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t>
      </w:r>
      <w:proofErr w:type="spellStart"/>
      <w:r w:rsidRPr="00F73A3D">
        <w:rPr>
          <w:rFonts w:ascii="Arial" w:hAnsi="Arial" w:cs="Arial"/>
          <w:sz w:val="24"/>
          <w:szCs w:val="24"/>
        </w:rPr>
        <w:t>п.п</w:t>
      </w:r>
      <w:proofErr w:type="spellEnd"/>
      <w:r w:rsidRPr="00F73A3D">
        <w:rPr>
          <w:rFonts w:ascii="Arial" w:hAnsi="Arial" w:cs="Arial"/>
          <w:sz w:val="24"/>
          <w:szCs w:val="24"/>
        </w:rPr>
        <w:t>. 10 п. 2 ст. 39.10</w:t>
      </w:r>
      <w:proofErr w:type="gramEnd"/>
      <w:r w:rsidRPr="00F73A3D">
        <w:rPr>
          <w:rFonts w:ascii="Arial" w:hAnsi="Arial" w:cs="Arial"/>
          <w:sz w:val="24"/>
          <w:szCs w:val="24"/>
        </w:rPr>
        <w:t xml:space="preserve"> </w:t>
      </w:r>
      <w:proofErr w:type="gramStart"/>
      <w:r w:rsidRPr="00F73A3D">
        <w:rPr>
          <w:rFonts w:ascii="Arial" w:hAnsi="Arial" w:cs="Arial"/>
          <w:sz w:val="24"/>
          <w:szCs w:val="24"/>
        </w:rPr>
        <w:t>ЗК РФ);</w:t>
      </w:r>
      <w:proofErr w:type="gramEnd"/>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12) садоводческим или огородническим некоммерческим товариществам на срок не более чем пять лет (</w:t>
      </w:r>
      <w:proofErr w:type="spellStart"/>
      <w:r w:rsidRPr="00F73A3D">
        <w:rPr>
          <w:rFonts w:ascii="Arial" w:hAnsi="Arial" w:cs="Arial"/>
          <w:sz w:val="24"/>
          <w:szCs w:val="24"/>
        </w:rPr>
        <w:t>п.п</w:t>
      </w:r>
      <w:proofErr w:type="spellEnd"/>
      <w:r w:rsidRPr="00F73A3D">
        <w:rPr>
          <w:rFonts w:ascii="Arial" w:hAnsi="Arial" w:cs="Arial"/>
          <w:sz w:val="24"/>
          <w:szCs w:val="24"/>
        </w:rPr>
        <w:t>. 11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13) некоммерческим организациям, созданным гражданами, в целях жилищного строительства в случаях и на срок, которые предусмотрены федеральными законами (</w:t>
      </w:r>
      <w:proofErr w:type="spellStart"/>
      <w:r w:rsidRPr="00F73A3D">
        <w:rPr>
          <w:rFonts w:ascii="Arial" w:hAnsi="Arial" w:cs="Arial"/>
          <w:sz w:val="24"/>
          <w:szCs w:val="24"/>
        </w:rPr>
        <w:t>п.п</w:t>
      </w:r>
      <w:proofErr w:type="spellEnd"/>
      <w:r w:rsidRPr="00F73A3D">
        <w:rPr>
          <w:rFonts w:ascii="Arial" w:hAnsi="Arial" w:cs="Arial"/>
          <w:sz w:val="24"/>
          <w:szCs w:val="24"/>
        </w:rPr>
        <w:t>. 12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14) лицам, с которыми в соответствии с Федеральным законом от 29 декабря 2012 г. № 275-ФЗ «О государственном оборонном заказе»,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w:t>
      </w:r>
      <w:proofErr w:type="gramEnd"/>
      <w:r w:rsidRPr="00F73A3D">
        <w:rPr>
          <w:rFonts w:ascii="Arial" w:hAnsi="Arial" w:cs="Arial"/>
          <w:sz w:val="24"/>
          <w:szCs w:val="24"/>
        </w:rPr>
        <w:t xml:space="preserve">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 (</w:t>
      </w:r>
      <w:proofErr w:type="spellStart"/>
      <w:r w:rsidRPr="00F73A3D">
        <w:rPr>
          <w:rFonts w:ascii="Arial" w:hAnsi="Arial" w:cs="Arial"/>
          <w:sz w:val="24"/>
          <w:szCs w:val="24"/>
        </w:rPr>
        <w:t>п.п</w:t>
      </w:r>
      <w:proofErr w:type="spellEnd"/>
      <w:r w:rsidRPr="00F73A3D">
        <w:rPr>
          <w:rFonts w:ascii="Arial" w:hAnsi="Arial" w:cs="Arial"/>
          <w:sz w:val="24"/>
          <w:szCs w:val="24"/>
        </w:rPr>
        <w:t>. 14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15) лицу, право безвозмездного </w:t>
      </w:r>
      <w:proofErr w:type="gramStart"/>
      <w:r w:rsidRPr="00F73A3D">
        <w:rPr>
          <w:rFonts w:ascii="Arial" w:hAnsi="Arial" w:cs="Arial"/>
          <w:sz w:val="24"/>
          <w:szCs w:val="24"/>
        </w:rPr>
        <w:t>пользования</w:t>
      </w:r>
      <w:proofErr w:type="gramEnd"/>
      <w:r w:rsidRPr="00F73A3D">
        <w:rPr>
          <w:rFonts w:ascii="Arial" w:hAnsi="Arial" w:cs="Arial"/>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 (</w:t>
      </w:r>
      <w:proofErr w:type="spellStart"/>
      <w:r w:rsidRPr="00F73A3D">
        <w:rPr>
          <w:rFonts w:ascii="Arial" w:hAnsi="Arial" w:cs="Arial"/>
          <w:sz w:val="24"/>
          <w:szCs w:val="24"/>
        </w:rPr>
        <w:t>п.п</w:t>
      </w:r>
      <w:proofErr w:type="spellEnd"/>
      <w:r w:rsidRPr="00F73A3D">
        <w:rPr>
          <w:rFonts w:ascii="Arial" w:hAnsi="Arial" w:cs="Arial"/>
          <w:sz w:val="24"/>
          <w:szCs w:val="24"/>
        </w:rPr>
        <w:t>. 16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16) лицу в случае и в порядке, которые предусмотрены Федеральным законом от 24 июля 2008 г. № 161-ФЗ «О содействии развитию жилищного строительства» (</w:t>
      </w:r>
      <w:proofErr w:type="spellStart"/>
      <w:r w:rsidRPr="00F73A3D">
        <w:rPr>
          <w:rFonts w:ascii="Arial" w:hAnsi="Arial" w:cs="Arial"/>
          <w:sz w:val="24"/>
          <w:szCs w:val="24"/>
        </w:rPr>
        <w:t>п.п</w:t>
      </w:r>
      <w:proofErr w:type="spellEnd"/>
      <w:r w:rsidRPr="00F73A3D">
        <w:rPr>
          <w:rFonts w:ascii="Arial" w:hAnsi="Arial" w:cs="Arial"/>
          <w:sz w:val="24"/>
          <w:szCs w:val="24"/>
        </w:rPr>
        <w:t>. 17 п. 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17)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w:t>
      </w:r>
      <w:proofErr w:type="spellStart"/>
      <w:r w:rsidRPr="00F73A3D">
        <w:rPr>
          <w:rFonts w:ascii="Arial" w:hAnsi="Arial" w:cs="Arial"/>
          <w:sz w:val="24"/>
          <w:szCs w:val="24"/>
        </w:rPr>
        <w:t>п.п</w:t>
      </w:r>
      <w:proofErr w:type="spellEnd"/>
      <w:r w:rsidRPr="00F73A3D">
        <w:rPr>
          <w:rFonts w:ascii="Arial" w:hAnsi="Arial" w:cs="Arial"/>
          <w:sz w:val="24"/>
          <w:szCs w:val="24"/>
        </w:rPr>
        <w:t>. 20 п.2. ст.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1.3. Порядок информирования заявителей о предоставлении муниципальной услуги.</w:t>
      </w:r>
    </w:p>
    <w:p w:rsidR="00AC09E7" w:rsidRPr="00F73A3D" w:rsidRDefault="00AC09E7" w:rsidP="00AC09E7">
      <w:pPr>
        <w:widowControl w:val="0"/>
        <w:tabs>
          <w:tab w:val="left" w:pos="0"/>
          <w:tab w:val="left" w:pos="142"/>
          <w:tab w:val="left" w:pos="1701"/>
          <w:tab w:val="left" w:pos="2127"/>
        </w:tabs>
        <w:autoSpaceDE w:val="0"/>
        <w:autoSpaceDN w:val="0"/>
        <w:adjustRightInd w:val="0"/>
        <w:ind w:left="567"/>
        <w:jc w:val="both"/>
        <w:rPr>
          <w:rFonts w:ascii="Arial" w:hAnsi="Arial" w:cs="Arial"/>
          <w:sz w:val="24"/>
          <w:szCs w:val="24"/>
        </w:rPr>
      </w:pPr>
      <w:r w:rsidRPr="00F73A3D">
        <w:rPr>
          <w:rFonts w:ascii="Arial" w:hAnsi="Arial" w:cs="Arial"/>
          <w:sz w:val="24"/>
          <w:szCs w:val="24"/>
        </w:rPr>
        <w:t xml:space="preserve">1.3.1 Сведения о месте нахождения, контактных телефонах и графике работы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организаций, участвующих в предоставлении муниципальной услуги, многофункционального центра  (далее – МФЦ): </w:t>
      </w:r>
    </w:p>
    <w:p w:rsidR="00AC09E7" w:rsidRPr="00F73A3D" w:rsidRDefault="00AC09E7" w:rsidP="00AC09E7">
      <w:pPr>
        <w:widowControl w:val="0"/>
        <w:tabs>
          <w:tab w:val="left" w:pos="0"/>
          <w:tab w:val="left" w:pos="142"/>
          <w:tab w:val="left" w:pos="1701"/>
          <w:tab w:val="left" w:pos="2127"/>
        </w:tabs>
        <w:autoSpaceDE w:val="0"/>
        <w:autoSpaceDN w:val="0"/>
        <w:adjustRightInd w:val="0"/>
        <w:ind w:left="567"/>
        <w:jc w:val="both"/>
        <w:rPr>
          <w:rFonts w:ascii="Arial" w:hAnsi="Arial" w:cs="Arial"/>
          <w:iCs/>
          <w:sz w:val="24"/>
          <w:szCs w:val="24"/>
        </w:rPr>
      </w:pPr>
      <w:r w:rsidRPr="00F73A3D">
        <w:rPr>
          <w:rFonts w:ascii="Arial" w:hAnsi="Arial" w:cs="Arial"/>
          <w:sz w:val="24"/>
          <w:szCs w:val="24"/>
        </w:rPr>
        <w:t xml:space="preserve">404205, Волгоградская область, </w:t>
      </w:r>
      <w:proofErr w:type="spellStart"/>
      <w:r w:rsidRPr="00F73A3D">
        <w:rPr>
          <w:rFonts w:ascii="Arial" w:hAnsi="Arial" w:cs="Arial"/>
          <w:sz w:val="24"/>
          <w:szCs w:val="24"/>
        </w:rPr>
        <w:t>Старополтавский</w:t>
      </w:r>
      <w:proofErr w:type="spellEnd"/>
      <w:r w:rsidRPr="00F73A3D">
        <w:rPr>
          <w:rFonts w:ascii="Arial" w:hAnsi="Arial" w:cs="Arial"/>
          <w:sz w:val="24"/>
          <w:szCs w:val="24"/>
        </w:rPr>
        <w:t xml:space="preserve"> район, </w:t>
      </w:r>
      <w:proofErr w:type="spellStart"/>
      <w:r w:rsidRPr="00F73A3D">
        <w:rPr>
          <w:rFonts w:ascii="Arial" w:hAnsi="Arial" w:cs="Arial"/>
          <w:sz w:val="24"/>
          <w:szCs w:val="24"/>
        </w:rPr>
        <w:t>с</w:t>
      </w:r>
      <w:proofErr w:type="gramStart"/>
      <w:r w:rsidRPr="00F73A3D">
        <w:rPr>
          <w:rFonts w:ascii="Arial" w:hAnsi="Arial" w:cs="Arial"/>
          <w:sz w:val="24"/>
          <w:szCs w:val="24"/>
        </w:rPr>
        <w:t>.К</w:t>
      </w:r>
      <w:proofErr w:type="gramEnd"/>
      <w:r w:rsidRPr="00F73A3D">
        <w:rPr>
          <w:rFonts w:ascii="Arial" w:hAnsi="Arial" w:cs="Arial"/>
          <w:sz w:val="24"/>
          <w:szCs w:val="24"/>
        </w:rPr>
        <w:t>ано</w:t>
      </w:r>
      <w:proofErr w:type="spellEnd"/>
      <w:r w:rsidRPr="00F73A3D">
        <w:rPr>
          <w:rFonts w:ascii="Arial" w:hAnsi="Arial" w:cs="Arial"/>
          <w:sz w:val="24"/>
          <w:szCs w:val="24"/>
        </w:rPr>
        <w:t>, ул. Мира, 16/1.</w:t>
      </w:r>
    </w:p>
    <w:p w:rsidR="00AC09E7" w:rsidRPr="00F73A3D" w:rsidRDefault="00AC09E7" w:rsidP="00AC09E7">
      <w:pPr>
        <w:widowControl w:val="0"/>
        <w:tabs>
          <w:tab w:val="left" w:pos="0"/>
          <w:tab w:val="left" w:pos="142"/>
          <w:tab w:val="left" w:pos="1701"/>
          <w:tab w:val="left" w:pos="2127"/>
        </w:tabs>
        <w:autoSpaceDE w:val="0"/>
        <w:autoSpaceDN w:val="0"/>
        <w:adjustRightInd w:val="0"/>
        <w:ind w:left="567"/>
        <w:jc w:val="both"/>
        <w:rPr>
          <w:rFonts w:ascii="Arial" w:hAnsi="Arial" w:cs="Arial"/>
          <w:sz w:val="24"/>
          <w:szCs w:val="24"/>
        </w:rPr>
      </w:pPr>
      <w:r w:rsidRPr="00F73A3D">
        <w:rPr>
          <w:rFonts w:ascii="Arial" w:hAnsi="Arial" w:cs="Arial"/>
          <w:sz w:val="24"/>
          <w:szCs w:val="24"/>
        </w:rPr>
        <w:t xml:space="preserve">Телефоны: глава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 (84493) 4-59-62 специалисты администрации - (84493) 4-59-62, адрес электронной почты (</w:t>
      </w:r>
      <w:proofErr w:type="gramStart"/>
      <w:r w:rsidRPr="00F73A3D">
        <w:rPr>
          <w:rFonts w:ascii="Arial" w:hAnsi="Arial" w:cs="Arial"/>
          <w:sz w:val="24"/>
          <w:szCs w:val="24"/>
        </w:rPr>
        <w:t>е</w:t>
      </w:r>
      <w:proofErr w:type="gramEnd"/>
      <w:r w:rsidRPr="00F73A3D">
        <w:rPr>
          <w:rFonts w:ascii="Arial" w:hAnsi="Arial" w:cs="Arial"/>
          <w:sz w:val="24"/>
          <w:szCs w:val="24"/>
        </w:rPr>
        <w:t>-</w:t>
      </w:r>
      <w:proofErr w:type="spellStart"/>
      <w:r w:rsidRPr="00F73A3D">
        <w:rPr>
          <w:rFonts w:ascii="Arial" w:hAnsi="Arial" w:cs="Arial"/>
          <w:sz w:val="24"/>
          <w:szCs w:val="24"/>
        </w:rPr>
        <w:t>mail</w:t>
      </w:r>
      <w:proofErr w:type="spellEnd"/>
      <w:r w:rsidRPr="00F73A3D">
        <w:rPr>
          <w:rFonts w:ascii="Arial" w:hAnsi="Arial" w:cs="Arial"/>
          <w:sz w:val="24"/>
          <w:szCs w:val="24"/>
        </w:rPr>
        <w:t xml:space="preserve">): </w:t>
      </w:r>
      <w:hyperlink r:id="rId5" w:history="1">
        <w:r w:rsidRPr="00F73A3D">
          <w:rPr>
            <w:rFonts w:ascii="Arial" w:hAnsi="Arial" w:cs="Arial"/>
            <w:color w:val="0000FF"/>
            <w:sz w:val="24"/>
            <w:szCs w:val="24"/>
            <w:u w:val="single"/>
            <w:lang w:val="en-US"/>
          </w:rPr>
          <w:t>admkano</w:t>
        </w:r>
        <w:r w:rsidRPr="00F73A3D">
          <w:rPr>
            <w:rFonts w:ascii="Arial" w:hAnsi="Arial" w:cs="Arial"/>
            <w:color w:val="0000FF"/>
            <w:sz w:val="24"/>
            <w:szCs w:val="24"/>
            <w:u w:val="single"/>
          </w:rPr>
          <w:t>@yandex.ru</w:t>
        </w:r>
      </w:hyperlink>
      <w:r w:rsidRPr="00F73A3D">
        <w:rPr>
          <w:rFonts w:ascii="Arial" w:hAnsi="Arial" w:cs="Arial"/>
          <w:sz w:val="24"/>
          <w:szCs w:val="24"/>
        </w:rPr>
        <w:t>.</w:t>
      </w:r>
    </w:p>
    <w:p w:rsidR="00AC09E7" w:rsidRPr="00F73A3D" w:rsidRDefault="00AC09E7" w:rsidP="00AC09E7">
      <w:pPr>
        <w:widowControl w:val="0"/>
        <w:autoSpaceDE w:val="0"/>
        <w:autoSpaceDN w:val="0"/>
        <w:adjustRightInd w:val="0"/>
        <w:ind w:left="567" w:firstLine="709"/>
        <w:jc w:val="both"/>
        <w:rPr>
          <w:rFonts w:ascii="Arial" w:hAnsi="Arial" w:cs="Arial"/>
          <w:sz w:val="24"/>
          <w:szCs w:val="24"/>
        </w:rPr>
      </w:pPr>
      <w:r w:rsidRPr="00F73A3D">
        <w:rPr>
          <w:rFonts w:ascii="Arial" w:hAnsi="Arial" w:cs="Arial"/>
          <w:sz w:val="24"/>
          <w:szCs w:val="24"/>
        </w:rPr>
        <w:t>Адрес официального Интернет-сайта администрации  – http://</w:t>
      </w:r>
      <w:proofErr w:type="spellStart"/>
      <w:r w:rsidRPr="00F73A3D">
        <w:rPr>
          <w:rFonts w:ascii="Arial" w:hAnsi="Arial" w:cs="Arial"/>
          <w:sz w:val="24"/>
          <w:szCs w:val="24"/>
          <w:lang w:val="en-US"/>
        </w:rPr>
        <w:t>kanovskoe</w:t>
      </w:r>
      <w:proofErr w:type="spellEnd"/>
      <w:r w:rsidRPr="00F73A3D">
        <w:rPr>
          <w:rFonts w:ascii="Arial" w:hAnsi="Arial" w:cs="Arial"/>
          <w:sz w:val="24"/>
          <w:szCs w:val="24"/>
        </w:rPr>
        <w:t>-</w:t>
      </w:r>
      <w:proofErr w:type="spellStart"/>
      <w:r w:rsidRPr="00F73A3D">
        <w:rPr>
          <w:rFonts w:ascii="Arial" w:hAnsi="Arial" w:cs="Arial"/>
          <w:sz w:val="24"/>
          <w:szCs w:val="24"/>
          <w:lang w:val="en-US"/>
        </w:rPr>
        <w:lastRenderedPageBreak/>
        <w:t>sp</w:t>
      </w:r>
      <w:proofErr w:type="spellEnd"/>
      <w:r w:rsidRPr="00F73A3D">
        <w:rPr>
          <w:rFonts w:ascii="Arial" w:hAnsi="Arial" w:cs="Arial"/>
          <w:sz w:val="24"/>
          <w:szCs w:val="24"/>
        </w:rPr>
        <w:t>.</w:t>
      </w:r>
      <w:proofErr w:type="spellStart"/>
      <w:r w:rsidRPr="00F73A3D">
        <w:rPr>
          <w:rFonts w:ascii="Arial" w:hAnsi="Arial" w:cs="Arial"/>
          <w:sz w:val="24"/>
          <w:szCs w:val="24"/>
        </w:rPr>
        <w:t>ru</w:t>
      </w:r>
      <w:proofErr w:type="spellEnd"/>
      <w:r w:rsidRPr="00F73A3D">
        <w:rPr>
          <w:rFonts w:ascii="Arial" w:hAnsi="Arial" w:cs="Arial"/>
          <w:sz w:val="24"/>
          <w:szCs w:val="24"/>
        </w:rPr>
        <w:t>.</w:t>
      </w:r>
    </w:p>
    <w:p w:rsidR="00AC09E7" w:rsidRPr="00F73A3D" w:rsidRDefault="00AC09E7" w:rsidP="00AC09E7">
      <w:pPr>
        <w:widowControl w:val="0"/>
        <w:autoSpaceDE w:val="0"/>
        <w:autoSpaceDN w:val="0"/>
        <w:adjustRightInd w:val="0"/>
        <w:ind w:left="567" w:firstLine="709"/>
        <w:jc w:val="both"/>
        <w:rPr>
          <w:rFonts w:ascii="Arial" w:hAnsi="Arial" w:cs="Arial"/>
          <w:sz w:val="24"/>
          <w:szCs w:val="24"/>
        </w:rPr>
      </w:pPr>
      <w:r w:rsidRPr="00F73A3D">
        <w:rPr>
          <w:rFonts w:ascii="Arial" w:hAnsi="Arial" w:cs="Arial"/>
          <w:sz w:val="24"/>
          <w:szCs w:val="24"/>
        </w:rPr>
        <w:t>График работы администрации: понедельник-пятница с 08.00 до 16.00 часов, обеденный перерыв с 12.00 до 13.00 часов, выходные дни - суббота и воскресенье.</w:t>
      </w:r>
    </w:p>
    <w:p w:rsidR="00AC09E7" w:rsidRPr="00F73A3D" w:rsidRDefault="00AC09E7" w:rsidP="00AC09E7">
      <w:pPr>
        <w:widowControl w:val="0"/>
        <w:autoSpaceDE w:val="0"/>
        <w:autoSpaceDN w:val="0"/>
        <w:adjustRightInd w:val="0"/>
        <w:ind w:left="567"/>
        <w:jc w:val="both"/>
        <w:rPr>
          <w:rFonts w:ascii="Arial" w:hAnsi="Arial" w:cs="Arial"/>
          <w:sz w:val="24"/>
          <w:szCs w:val="24"/>
        </w:rPr>
      </w:pPr>
    </w:p>
    <w:p w:rsidR="00AC09E7" w:rsidRPr="00F73A3D" w:rsidRDefault="00AC09E7" w:rsidP="00AC09E7">
      <w:pPr>
        <w:widowControl w:val="0"/>
        <w:autoSpaceDE w:val="0"/>
        <w:autoSpaceDN w:val="0"/>
        <w:adjustRightInd w:val="0"/>
        <w:ind w:left="567"/>
        <w:jc w:val="both"/>
        <w:rPr>
          <w:rFonts w:ascii="Arial" w:eastAsia="Calibri" w:hAnsi="Arial" w:cs="Arial"/>
          <w:sz w:val="24"/>
          <w:szCs w:val="24"/>
        </w:rPr>
      </w:pPr>
      <w:r w:rsidRPr="00F73A3D">
        <w:rPr>
          <w:rFonts w:ascii="Arial" w:hAnsi="Arial" w:cs="Arial"/>
          <w:sz w:val="24"/>
          <w:szCs w:val="24"/>
        </w:rPr>
        <w:t xml:space="preserve"> -  Многофункционального центра (далее – МФЦ):</w:t>
      </w:r>
      <w:r w:rsidRPr="00F73A3D">
        <w:rPr>
          <w:rFonts w:ascii="Arial" w:eastAsia="Calibri" w:hAnsi="Arial" w:cs="Arial"/>
          <w:sz w:val="24"/>
          <w:szCs w:val="24"/>
        </w:rPr>
        <w:t xml:space="preserve"> </w:t>
      </w:r>
    </w:p>
    <w:p w:rsidR="00AC09E7" w:rsidRPr="00F73A3D" w:rsidRDefault="00AC09E7" w:rsidP="00AC09E7">
      <w:pPr>
        <w:widowControl w:val="0"/>
        <w:autoSpaceDE w:val="0"/>
        <w:autoSpaceDN w:val="0"/>
        <w:adjustRightInd w:val="0"/>
        <w:ind w:left="567"/>
        <w:jc w:val="both"/>
        <w:rPr>
          <w:rFonts w:ascii="Arial" w:eastAsia="Calibri" w:hAnsi="Arial" w:cs="Arial"/>
          <w:sz w:val="24"/>
          <w:szCs w:val="24"/>
        </w:rPr>
      </w:pPr>
    </w:p>
    <w:p w:rsidR="00AC09E7" w:rsidRPr="00F73A3D" w:rsidRDefault="00AC09E7" w:rsidP="00AC09E7">
      <w:pPr>
        <w:widowControl w:val="0"/>
        <w:autoSpaceDE w:val="0"/>
        <w:autoSpaceDN w:val="0"/>
        <w:adjustRightInd w:val="0"/>
        <w:ind w:left="567"/>
        <w:jc w:val="both"/>
        <w:rPr>
          <w:rFonts w:ascii="Arial" w:eastAsia="Calibri" w:hAnsi="Arial" w:cs="Arial"/>
          <w:sz w:val="24"/>
          <w:szCs w:val="24"/>
        </w:rPr>
      </w:pPr>
      <w:r w:rsidRPr="00F73A3D">
        <w:rPr>
          <w:rFonts w:ascii="Arial" w:eastAsia="Calibri" w:hAnsi="Arial" w:cs="Arial"/>
          <w:sz w:val="24"/>
          <w:szCs w:val="24"/>
        </w:rPr>
        <w:t xml:space="preserve">404211, Волгоградская область, </w:t>
      </w:r>
      <w:proofErr w:type="spellStart"/>
      <w:r w:rsidRPr="00F73A3D">
        <w:rPr>
          <w:rFonts w:ascii="Arial" w:eastAsia="Calibri" w:hAnsi="Arial" w:cs="Arial"/>
          <w:sz w:val="24"/>
          <w:szCs w:val="24"/>
        </w:rPr>
        <w:t>Старополтавский</w:t>
      </w:r>
      <w:proofErr w:type="spellEnd"/>
      <w:r w:rsidRPr="00F73A3D">
        <w:rPr>
          <w:rFonts w:ascii="Arial" w:eastAsia="Calibri" w:hAnsi="Arial" w:cs="Arial"/>
          <w:sz w:val="24"/>
          <w:szCs w:val="24"/>
        </w:rPr>
        <w:t xml:space="preserve"> район, </w:t>
      </w:r>
      <w:proofErr w:type="gramStart"/>
      <w:r w:rsidRPr="00F73A3D">
        <w:rPr>
          <w:rFonts w:ascii="Arial" w:eastAsia="Calibri" w:hAnsi="Arial" w:cs="Arial"/>
          <w:sz w:val="24"/>
          <w:szCs w:val="24"/>
        </w:rPr>
        <w:t>с</w:t>
      </w:r>
      <w:proofErr w:type="gramEnd"/>
      <w:r w:rsidRPr="00F73A3D">
        <w:rPr>
          <w:rFonts w:ascii="Arial" w:eastAsia="Calibri" w:hAnsi="Arial" w:cs="Arial"/>
          <w:sz w:val="24"/>
          <w:szCs w:val="24"/>
        </w:rPr>
        <w:t xml:space="preserve">. Старая Полтавка, ул. Ленина, д.13«а»/1. </w:t>
      </w:r>
    </w:p>
    <w:p w:rsidR="00AC09E7" w:rsidRPr="00F73A3D" w:rsidRDefault="00AC09E7" w:rsidP="00AC09E7">
      <w:pPr>
        <w:widowControl w:val="0"/>
        <w:autoSpaceDE w:val="0"/>
        <w:autoSpaceDN w:val="0"/>
        <w:adjustRightInd w:val="0"/>
        <w:jc w:val="both"/>
        <w:rPr>
          <w:rFonts w:ascii="Arial" w:eastAsia="Calibri" w:hAnsi="Arial" w:cs="Arial"/>
          <w:sz w:val="24"/>
          <w:szCs w:val="24"/>
        </w:rPr>
      </w:pPr>
      <w:r w:rsidRPr="00F73A3D">
        <w:rPr>
          <w:rFonts w:ascii="Arial" w:eastAsia="Calibri" w:hAnsi="Arial" w:cs="Arial"/>
          <w:sz w:val="24"/>
          <w:szCs w:val="24"/>
        </w:rPr>
        <w:t xml:space="preserve">         Телефон директора МФЦ: (84493) 4-43-87, телефоны сотрудников МФЦ:   </w:t>
      </w:r>
    </w:p>
    <w:p w:rsidR="00AC09E7" w:rsidRPr="00F73A3D" w:rsidRDefault="00AC09E7" w:rsidP="00AC09E7">
      <w:pPr>
        <w:widowControl w:val="0"/>
        <w:autoSpaceDE w:val="0"/>
        <w:autoSpaceDN w:val="0"/>
        <w:adjustRightInd w:val="0"/>
        <w:jc w:val="both"/>
        <w:rPr>
          <w:rFonts w:ascii="Arial" w:eastAsia="Calibri" w:hAnsi="Arial" w:cs="Arial"/>
          <w:sz w:val="24"/>
          <w:szCs w:val="24"/>
        </w:rPr>
      </w:pPr>
      <w:r w:rsidRPr="00F73A3D">
        <w:rPr>
          <w:rFonts w:ascii="Arial" w:eastAsia="Calibri" w:hAnsi="Arial" w:cs="Arial"/>
          <w:sz w:val="24"/>
          <w:szCs w:val="24"/>
        </w:rPr>
        <w:t xml:space="preserve">         (84493) 4-43-85, (84493) 4-43-78.</w:t>
      </w:r>
    </w:p>
    <w:p w:rsidR="00AC09E7" w:rsidRPr="00F73A3D" w:rsidRDefault="00AC09E7" w:rsidP="00AC09E7">
      <w:pPr>
        <w:suppressAutoHyphens/>
        <w:ind w:left="567" w:firstLine="709"/>
        <w:jc w:val="both"/>
        <w:rPr>
          <w:rFonts w:ascii="Arial" w:hAnsi="Arial" w:cs="Arial"/>
          <w:sz w:val="24"/>
          <w:szCs w:val="24"/>
          <w:lang w:eastAsia="ar-SA"/>
        </w:rPr>
      </w:pPr>
      <w:r w:rsidRPr="00F73A3D">
        <w:rPr>
          <w:rFonts w:ascii="Arial" w:hAnsi="Arial" w:cs="Arial"/>
          <w:sz w:val="24"/>
          <w:szCs w:val="24"/>
        </w:rPr>
        <w:t>График работы МФЦ, осуществляющего прием заявителей на предоставление услуги, а также консультирование по вопросам предоставления услуги: определяется регламентом работы МФЦ.</w:t>
      </w:r>
    </w:p>
    <w:p w:rsidR="00AC09E7" w:rsidRPr="00F73A3D" w:rsidRDefault="00AC09E7" w:rsidP="00AC09E7">
      <w:pPr>
        <w:ind w:left="567" w:firstLine="709"/>
        <w:jc w:val="both"/>
        <w:rPr>
          <w:rFonts w:ascii="Arial" w:hAnsi="Arial" w:cs="Arial"/>
          <w:sz w:val="24"/>
          <w:szCs w:val="24"/>
        </w:rPr>
      </w:pPr>
      <w:r w:rsidRPr="00F73A3D">
        <w:rPr>
          <w:rFonts w:ascii="Arial" w:hAnsi="Arial" w:cs="Arial"/>
          <w:sz w:val="24"/>
          <w:szCs w:val="24"/>
        </w:rPr>
        <w:t xml:space="preserve">Телефон горячей линии 8(84493)44385. Адрес </w:t>
      </w:r>
      <w:proofErr w:type="spellStart"/>
      <w:r w:rsidRPr="00F73A3D">
        <w:rPr>
          <w:rFonts w:ascii="Arial" w:hAnsi="Arial" w:cs="Arial"/>
          <w:sz w:val="24"/>
          <w:szCs w:val="24"/>
        </w:rPr>
        <w:t>эл</w:t>
      </w:r>
      <w:proofErr w:type="gramStart"/>
      <w:r w:rsidRPr="00F73A3D">
        <w:rPr>
          <w:rFonts w:ascii="Arial" w:hAnsi="Arial" w:cs="Arial"/>
          <w:sz w:val="24"/>
          <w:szCs w:val="24"/>
        </w:rPr>
        <w:t>.п</w:t>
      </w:r>
      <w:proofErr w:type="gramEnd"/>
      <w:r w:rsidRPr="00F73A3D">
        <w:rPr>
          <w:rFonts w:ascii="Arial" w:hAnsi="Arial" w:cs="Arial"/>
          <w:sz w:val="24"/>
          <w:szCs w:val="24"/>
        </w:rPr>
        <w:t>очты</w:t>
      </w:r>
      <w:proofErr w:type="spellEnd"/>
      <w:r w:rsidRPr="00F73A3D">
        <w:rPr>
          <w:rFonts w:ascii="Arial" w:hAnsi="Arial" w:cs="Arial"/>
          <w:sz w:val="24"/>
          <w:szCs w:val="24"/>
        </w:rPr>
        <w:t xml:space="preserve">: </w:t>
      </w:r>
      <w:proofErr w:type="spellStart"/>
      <w:r w:rsidRPr="00F73A3D">
        <w:rPr>
          <w:rFonts w:ascii="Arial" w:hAnsi="Arial" w:cs="Arial"/>
          <w:sz w:val="24"/>
          <w:szCs w:val="24"/>
          <w:lang w:val="en-US"/>
        </w:rPr>
        <w:t>mfc</w:t>
      </w:r>
      <w:proofErr w:type="spellEnd"/>
      <w:r w:rsidRPr="00F73A3D">
        <w:rPr>
          <w:rFonts w:ascii="Arial" w:hAnsi="Arial" w:cs="Arial"/>
          <w:sz w:val="24"/>
          <w:szCs w:val="24"/>
        </w:rPr>
        <w:t>-</w:t>
      </w:r>
      <w:proofErr w:type="spellStart"/>
      <w:r w:rsidRPr="00F73A3D">
        <w:rPr>
          <w:rFonts w:ascii="Arial" w:hAnsi="Arial" w:cs="Arial"/>
          <w:sz w:val="24"/>
          <w:szCs w:val="24"/>
          <w:lang w:val="en-US"/>
        </w:rPr>
        <w:t>stp</w:t>
      </w:r>
      <w:proofErr w:type="spellEnd"/>
      <w:r w:rsidRPr="00F73A3D">
        <w:rPr>
          <w:rFonts w:ascii="Arial" w:hAnsi="Arial" w:cs="Arial"/>
          <w:sz w:val="24"/>
          <w:szCs w:val="24"/>
        </w:rPr>
        <w:t>@</w:t>
      </w:r>
      <w:proofErr w:type="spellStart"/>
      <w:r w:rsidRPr="00F73A3D">
        <w:rPr>
          <w:rFonts w:ascii="Arial" w:hAnsi="Arial" w:cs="Arial"/>
          <w:sz w:val="24"/>
          <w:szCs w:val="24"/>
          <w:lang w:val="en-US"/>
        </w:rPr>
        <w:t>yandex</w:t>
      </w:r>
      <w:proofErr w:type="spellEnd"/>
      <w:r w:rsidRPr="00F73A3D">
        <w:rPr>
          <w:rFonts w:ascii="Arial" w:hAnsi="Arial" w:cs="Arial"/>
          <w:sz w:val="24"/>
          <w:szCs w:val="24"/>
        </w:rPr>
        <w:t>.</w:t>
      </w:r>
      <w:proofErr w:type="spellStart"/>
      <w:r w:rsidRPr="00F73A3D">
        <w:rPr>
          <w:rFonts w:ascii="Arial" w:hAnsi="Arial" w:cs="Arial"/>
          <w:sz w:val="24"/>
          <w:szCs w:val="24"/>
          <w:lang w:val="en-US"/>
        </w:rPr>
        <w:t>ru</w:t>
      </w:r>
      <w:proofErr w:type="spellEnd"/>
      <w:r w:rsidRPr="00F73A3D">
        <w:rPr>
          <w:rFonts w:ascii="Arial" w:hAnsi="Arial" w:cs="Arial"/>
          <w:sz w:val="24"/>
          <w:szCs w:val="24"/>
        </w:rPr>
        <w:t>.</w:t>
      </w:r>
    </w:p>
    <w:p w:rsidR="00AC09E7" w:rsidRPr="00F73A3D" w:rsidRDefault="00AC09E7" w:rsidP="00AC09E7">
      <w:pPr>
        <w:widowControl w:val="0"/>
        <w:autoSpaceDE w:val="0"/>
        <w:autoSpaceDN w:val="0"/>
        <w:adjustRightInd w:val="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1.3.2. Информацию о порядке предоставления муниципальной услуги заявитель может получить:</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непосредственно в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(информационные стенды, устное информирование по телефону, а также на личном приеме муниципальными служащими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по почте, в том числе электронной (адрес электронной почты), в случае письменного обращения заявителя;</w:t>
      </w:r>
    </w:p>
    <w:p w:rsidR="00AC09E7" w:rsidRPr="00F73A3D" w:rsidRDefault="00AC09E7" w:rsidP="00AC09E7">
      <w:pPr>
        <w:widowControl w:val="0"/>
        <w:autoSpaceDE w:val="0"/>
        <w:autoSpaceDN w:val="0"/>
        <w:adjustRightInd w:val="0"/>
        <w:ind w:firstLine="540"/>
        <w:jc w:val="both"/>
        <w:rPr>
          <w:rFonts w:ascii="Arial" w:hAnsi="Arial" w:cs="Arial"/>
          <w:sz w:val="24"/>
          <w:szCs w:val="24"/>
        </w:rPr>
      </w:pPr>
      <w:proofErr w:type="gramStart"/>
      <w:r w:rsidRPr="00F73A3D">
        <w:rPr>
          <w:rFonts w:ascii="Arial" w:hAnsi="Arial" w:cs="Arial"/>
          <w:sz w:val="24"/>
          <w:szCs w:val="24"/>
        </w:rPr>
        <w:t xml:space="preserve">в сети Интернет на официальном сайте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(адрес сайта), на официальном портале Губернатора и Администрации Волгоградской области (</w:t>
      </w:r>
      <w:r w:rsidRPr="00F73A3D">
        <w:rPr>
          <w:rFonts w:ascii="Arial" w:hAnsi="Arial" w:cs="Arial"/>
          <w:sz w:val="24"/>
          <w:szCs w:val="24"/>
          <w:lang w:val="en-US"/>
        </w:rPr>
        <w:t>www</w:t>
      </w:r>
      <w:r w:rsidRPr="00F73A3D">
        <w:rPr>
          <w:rFonts w:ascii="Arial" w:hAnsi="Arial" w:cs="Arial"/>
          <w:sz w:val="24"/>
          <w:szCs w:val="24"/>
        </w:rPr>
        <w:t>.</w:t>
      </w:r>
      <w:r w:rsidRPr="00F73A3D">
        <w:rPr>
          <w:rFonts w:ascii="Arial" w:hAnsi="Arial" w:cs="Arial"/>
          <w:bCs/>
          <w:iCs/>
          <w:sz w:val="24"/>
          <w:szCs w:val="24"/>
        </w:rPr>
        <w:t>volgograd.ru</w:t>
      </w:r>
      <w:r w:rsidRPr="00F73A3D">
        <w:rPr>
          <w:rFonts w:ascii="Arial" w:hAnsi="Arial" w:cs="Arial"/>
          <w:sz w:val="24"/>
          <w:szCs w:val="24"/>
        </w:rPr>
        <w:t>), на Едином портале государственных и муниципальных услуг,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t>
      </w:r>
      <w:hyperlink r:id="rId6" w:history="1">
        <w:r w:rsidRPr="00F73A3D">
          <w:rPr>
            <w:rStyle w:val="a6"/>
            <w:rFonts w:ascii="Arial" w:hAnsi="Arial" w:cs="Arial"/>
            <w:sz w:val="24"/>
            <w:szCs w:val="24"/>
            <w:lang w:val="en-US"/>
          </w:rPr>
          <w:t>www</w:t>
        </w:r>
        <w:r w:rsidRPr="00F73A3D">
          <w:rPr>
            <w:rStyle w:val="a6"/>
            <w:rFonts w:ascii="Arial" w:hAnsi="Arial" w:cs="Arial"/>
            <w:sz w:val="24"/>
            <w:szCs w:val="24"/>
          </w:rPr>
          <w:t>.</w:t>
        </w:r>
        <w:proofErr w:type="spellStart"/>
        <w:r w:rsidRPr="00F73A3D">
          <w:rPr>
            <w:rStyle w:val="a6"/>
            <w:rFonts w:ascii="Arial" w:hAnsi="Arial" w:cs="Arial"/>
            <w:sz w:val="24"/>
            <w:szCs w:val="24"/>
            <w:lang w:val="en-US"/>
          </w:rPr>
          <w:t>gosuslugi</w:t>
        </w:r>
        <w:proofErr w:type="spellEnd"/>
        <w:r w:rsidRPr="00F73A3D">
          <w:rPr>
            <w:rStyle w:val="a6"/>
            <w:rFonts w:ascii="Arial" w:hAnsi="Arial" w:cs="Arial"/>
            <w:sz w:val="24"/>
            <w:szCs w:val="24"/>
          </w:rPr>
          <w:t>.</w:t>
        </w:r>
        <w:proofErr w:type="spellStart"/>
        <w:r w:rsidRPr="00F73A3D">
          <w:rPr>
            <w:rStyle w:val="a6"/>
            <w:rFonts w:ascii="Arial" w:hAnsi="Arial" w:cs="Arial"/>
            <w:sz w:val="24"/>
            <w:szCs w:val="24"/>
            <w:lang w:val="en-US"/>
          </w:rPr>
          <w:t>ru</w:t>
        </w:r>
        <w:proofErr w:type="spellEnd"/>
      </w:hyperlink>
      <w:r w:rsidRPr="00F73A3D">
        <w:rPr>
          <w:rFonts w:ascii="Arial" w:hAnsi="Arial" w:cs="Arial"/>
          <w:sz w:val="24"/>
          <w:szCs w:val="24"/>
        </w:rPr>
        <w:t>).</w:t>
      </w:r>
      <w:proofErr w:type="gramEnd"/>
    </w:p>
    <w:p w:rsidR="00AC09E7" w:rsidRPr="00F73A3D" w:rsidRDefault="00AC09E7" w:rsidP="00AC09E7">
      <w:pPr>
        <w:widowControl w:val="0"/>
        <w:autoSpaceDE w:val="0"/>
        <w:autoSpaceDN w:val="0"/>
        <w:adjustRightInd w:val="0"/>
        <w:ind w:firstLine="600"/>
        <w:outlineLvl w:val="1"/>
        <w:rPr>
          <w:rFonts w:ascii="Arial" w:hAnsi="Arial" w:cs="Arial"/>
          <w:b/>
          <w:sz w:val="24"/>
          <w:szCs w:val="24"/>
        </w:rPr>
      </w:pPr>
    </w:p>
    <w:p w:rsidR="00AC09E7" w:rsidRPr="00F73A3D" w:rsidRDefault="00AC09E7" w:rsidP="00AC09E7">
      <w:pPr>
        <w:widowControl w:val="0"/>
        <w:autoSpaceDE w:val="0"/>
        <w:autoSpaceDN w:val="0"/>
        <w:adjustRightInd w:val="0"/>
        <w:ind w:firstLine="600"/>
        <w:jc w:val="center"/>
        <w:outlineLvl w:val="1"/>
        <w:rPr>
          <w:rFonts w:ascii="Arial" w:hAnsi="Arial" w:cs="Arial"/>
          <w:b/>
          <w:sz w:val="24"/>
          <w:szCs w:val="24"/>
        </w:rPr>
      </w:pPr>
    </w:p>
    <w:p w:rsidR="00AC09E7" w:rsidRPr="00F73A3D" w:rsidRDefault="00AC09E7" w:rsidP="00AC09E7">
      <w:pPr>
        <w:widowControl w:val="0"/>
        <w:autoSpaceDE w:val="0"/>
        <w:autoSpaceDN w:val="0"/>
        <w:adjustRightInd w:val="0"/>
        <w:ind w:firstLine="600"/>
        <w:jc w:val="center"/>
        <w:outlineLvl w:val="1"/>
        <w:rPr>
          <w:rFonts w:ascii="Arial" w:hAnsi="Arial" w:cs="Arial"/>
          <w:b/>
          <w:sz w:val="24"/>
          <w:szCs w:val="24"/>
        </w:rPr>
      </w:pPr>
      <w:r w:rsidRPr="00F73A3D">
        <w:rPr>
          <w:rFonts w:ascii="Arial" w:hAnsi="Arial" w:cs="Arial"/>
          <w:b/>
          <w:sz w:val="24"/>
          <w:szCs w:val="24"/>
        </w:rPr>
        <w:t>2. Стандарт предоставления муниципальной услуги</w:t>
      </w:r>
    </w:p>
    <w:p w:rsidR="00AC09E7" w:rsidRPr="00F73A3D" w:rsidRDefault="00AC09E7" w:rsidP="00AC09E7">
      <w:pPr>
        <w:pStyle w:val="ConsPlusNonformat"/>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2.1.  Наименование муниципальной услуги – «Предоставление земельных участков, находящихся в муниципальной собственности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w:t>
      </w:r>
      <w:proofErr w:type="spellStart"/>
      <w:r w:rsidRPr="00F73A3D">
        <w:rPr>
          <w:rFonts w:ascii="Arial" w:hAnsi="Arial" w:cs="Arial"/>
          <w:sz w:val="24"/>
          <w:szCs w:val="24"/>
        </w:rPr>
        <w:t>Старополтавского</w:t>
      </w:r>
      <w:proofErr w:type="spellEnd"/>
      <w:r w:rsidRPr="00F73A3D">
        <w:rPr>
          <w:rFonts w:ascii="Arial" w:hAnsi="Arial" w:cs="Arial"/>
          <w:sz w:val="24"/>
          <w:szCs w:val="24"/>
        </w:rPr>
        <w:t xml:space="preserve"> муниципального района Волгоградской области в безвозмездное пользование».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2.2. Муниципальная услуга предоставляется администрацией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(далее – уполномоченный орган).</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2.3. Результатом предоставления муниципальной услуги  является:</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проект договора безвозмездного пользования земельным участком;</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решение уполномоченного органа об отказе в предоставлении земельного участка в безвозмездное пользование.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2.4. Срок предоставления муниципальной услуги.</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2.4.1. </w:t>
      </w:r>
      <w:proofErr w:type="gramStart"/>
      <w:r w:rsidRPr="00F73A3D">
        <w:rPr>
          <w:rFonts w:ascii="Arial" w:hAnsi="Arial" w:cs="Arial"/>
          <w:sz w:val="24"/>
          <w:szCs w:val="24"/>
        </w:rPr>
        <w:t xml:space="preserve">Уполномоченный орган рассматривает заявление о предоставлении земельного участка в безвозмездное пользование и по результатам рассмотрения направляет заявителю проект договора безвозмездного пользования земельным участком в трех экземплярах или решение об отказе в предоставлении земельного </w:t>
      </w:r>
      <w:r w:rsidRPr="00F73A3D">
        <w:rPr>
          <w:rFonts w:ascii="Arial" w:hAnsi="Arial" w:cs="Arial"/>
          <w:sz w:val="24"/>
          <w:szCs w:val="24"/>
        </w:rPr>
        <w:lastRenderedPageBreak/>
        <w:t>участка в безвозмездное пользование в срок не более чем 30 дней с момента поступления указанного заявления в уполномоченный орган.</w:t>
      </w:r>
      <w:proofErr w:type="gramEnd"/>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2.5. Правовыми основаниями для предоставления муниципальной услуги являются следующие нормативные правовые акты:</w:t>
      </w:r>
    </w:p>
    <w:p w:rsidR="00AC09E7" w:rsidRPr="00F73A3D" w:rsidRDefault="00AC09E7" w:rsidP="00AC09E7">
      <w:pPr>
        <w:ind w:firstLine="600"/>
        <w:jc w:val="both"/>
        <w:rPr>
          <w:rFonts w:ascii="Arial" w:hAnsi="Arial" w:cs="Arial"/>
          <w:sz w:val="24"/>
          <w:szCs w:val="24"/>
        </w:rPr>
      </w:pPr>
      <w:r w:rsidRPr="00F73A3D">
        <w:rPr>
          <w:rFonts w:ascii="Arial" w:hAnsi="Arial" w:cs="Arial"/>
          <w:sz w:val="24"/>
          <w:szCs w:val="24"/>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rsidR="00AC09E7" w:rsidRPr="00F73A3D" w:rsidRDefault="00AC09E7" w:rsidP="00AC09E7">
      <w:pPr>
        <w:ind w:firstLine="600"/>
        <w:jc w:val="both"/>
        <w:rPr>
          <w:rFonts w:ascii="Arial" w:hAnsi="Arial" w:cs="Arial"/>
          <w:sz w:val="24"/>
          <w:szCs w:val="24"/>
        </w:rPr>
      </w:pPr>
      <w:proofErr w:type="gramStart"/>
      <w:r w:rsidRPr="00F73A3D">
        <w:rPr>
          <w:rFonts w:ascii="Arial" w:hAnsi="Arial" w:cs="Arial"/>
          <w:sz w:val="24"/>
          <w:szCs w:val="24"/>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roofErr w:type="gramEnd"/>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25 октября 2001 г. № 137-ФЗ «О введении в действие Земельного кодекса Российской Федерации» («Собрание законодательства Российской Федерации», 29.10.2001, № 44, ст. 4148, «Парламентская газета», № 204 - 205, 30.10.2001, «Российская газета», № 211 - 212, 30.10.2001);</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 («Российская газета», № 25, 13.02.2009, «Собрание законодательства Российской Федерации», 16.02.2009, № 7, ст. 776, «Парламентская газета», № 8, 13 - 19.02.2009);</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Федеральный закон от 13.07.2015 № 218-ФЗ «О государственной регистрации недвижимости» (Официальный интернет-портал правовой информации http://www.pravo.gov.ru, 14.07.2015, «Российская газета», № 156, 17.07.2015, «Собрание законодательства Российской Федерации», 20.07.2015, № 29 (часть I), ст. 4344);</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постановление Правительства Российской Федерации </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 xml:space="preserve">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w:t>
      </w:r>
      <w:r w:rsidRPr="00F73A3D">
        <w:rPr>
          <w:rFonts w:ascii="Arial" w:hAnsi="Arial" w:cs="Arial"/>
          <w:sz w:val="24"/>
          <w:szCs w:val="24"/>
        </w:rPr>
        <w:lastRenderedPageBreak/>
        <w:t xml:space="preserve">разработки и утверждения административных регламентов предоставления государственных услуг» («Российская газета», 2012, </w:t>
      </w:r>
      <w:proofErr w:type="gramEnd"/>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200);</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приказ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приказ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Pr="00F73A3D">
        <w:rPr>
          <w:rFonts w:ascii="Arial" w:hAnsi="Arial" w:cs="Arial"/>
          <w:sz w:val="24"/>
          <w:szCs w:val="24"/>
        </w:rPr>
        <w:t xml:space="preserve"> </w:t>
      </w:r>
      <w:proofErr w:type="gramStart"/>
      <w:r w:rsidRPr="00F73A3D">
        <w:rPr>
          <w:rFonts w:ascii="Arial" w:hAnsi="Arial" w:cs="Arial"/>
          <w:sz w:val="24"/>
          <w:szCs w:val="24"/>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w:t>
      </w:r>
      <w:proofErr w:type="gramEnd"/>
      <w:r w:rsidRPr="00F73A3D">
        <w:rPr>
          <w:rFonts w:ascii="Arial" w:hAnsi="Arial" w:cs="Arial"/>
          <w:sz w:val="24"/>
          <w:szCs w:val="24"/>
        </w:rPr>
        <w:t xml:space="preserve"> – Приказ № 7) (Официальный интернет-портал правовой информации http://www.pravo.gov.ru, 27.02.2015);</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Закон Волгоградской области от 29.12.2015 № 229-ОД «Об установлении оснований для отказа в утверждении схемы расположения земельного участка или земельных участков на кадастровом плане территории, в предварительном согласовании предоставления земельных участков и в предоставлении земельных участков без проведения торгов» («</w:t>
      </w:r>
      <w:proofErr w:type="gramStart"/>
      <w:r w:rsidRPr="00F73A3D">
        <w:rPr>
          <w:rFonts w:ascii="Arial" w:hAnsi="Arial" w:cs="Arial"/>
          <w:sz w:val="24"/>
          <w:szCs w:val="24"/>
        </w:rPr>
        <w:t>Волгоградская</w:t>
      </w:r>
      <w:proofErr w:type="gramEnd"/>
      <w:r w:rsidRPr="00F73A3D">
        <w:rPr>
          <w:rFonts w:ascii="Arial" w:hAnsi="Arial" w:cs="Arial"/>
          <w:sz w:val="24"/>
          <w:szCs w:val="24"/>
        </w:rPr>
        <w:t xml:space="preserve"> правда», № 194-сп, 31.12.2015, Официальный интернет-портал правовой информации http://www.pravo.gov.ru, 31.12.2015);</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постановление Администрации Волгоградской области от 09.11.2015    № 664-п «О государственной информационной системе «Портал государственных и муниципальных услуг (функций) Волгоградской области» (Официальный интернет-портал правовой информации http://www.pravo.gov.ru, 13.11.2015, «</w:t>
      </w:r>
      <w:proofErr w:type="gramStart"/>
      <w:r w:rsidRPr="00F73A3D">
        <w:rPr>
          <w:rFonts w:ascii="Arial" w:hAnsi="Arial" w:cs="Arial"/>
          <w:sz w:val="24"/>
          <w:szCs w:val="24"/>
        </w:rPr>
        <w:t>Волгоградская</w:t>
      </w:r>
      <w:proofErr w:type="gramEnd"/>
      <w:r w:rsidRPr="00F73A3D">
        <w:rPr>
          <w:rFonts w:ascii="Arial" w:hAnsi="Arial" w:cs="Arial"/>
          <w:sz w:val="24"/>
          <w:szCs w:val="24"/>
        </w:rPr>
        <w:t xml:space="preserve"> правда», № 175, 17.11.2015);</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Устав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2.6. Исчерпывающий перечень документов, необходимых для предоставления муниципальной услуги.</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2.6.1. Исчерпывающий перечень документов, которые заявитель должен представить самостоятельно для предоставления земельного участка в безвозмездное пользование.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2.6.2.1. Заявление о предоставлении земельного участка в безвозмездное пользование (далее – заявление о предоставлении земельного участка) по форме согласно приложению 2 к настоящему административному регламенту, в котором должны быть указаны:</w:t>
      </w:r>
    </w:p>
    <w:p w:rsidR="00AC09E7" w:rsidRPr="00F73A3D" w:rsidRDefault="00AC09E7" w:rsidP="00AC09E7">
      <w:pPr>
        <w:widowControl w:val="0"/>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1) фамилия, имя, отчество, место жительства заявителя и реквизиты документа, удостоверяющего личность заявителя (для гражданина);</w:t>
      </w:r>
      <w:proofErr w:type="gramEnd"/>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2) наименование и место нахождения заявителя (для юридического лица), а </w:t>
      </w:r>
      <w:r w:rsidRPr="00F73A3D">
        <w:rPr>
          <w:rFonts w:ascii="Arial" w:hAnsi="Arial" w:cs="Arial"/>
          <w:sz w:val="24"/>
          <w:szCs w:val="24"/>
        </w:rPr>
        <w:lastRenderedPageBreak/>
        <w:t>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3) кадастровый номер испрашиваемого земельного участка;</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4) основание предоставления земельного участка без проведения торгов из числа предусмотренных пунктом 2 статьи 39.10 ЗК РФ;</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6) реквизиты решения об изъятии земельного участка для государственных или муниципальных ну</w:t>
      </w:r>
      <w:proofErr w:type="gramStart"/>
      <w:r w:rsidRPr="00F73A3D">
        <w:rPr>
          <w:rFonts w:ascii="Arial" w:hAnsi="Arial" w:cs="Arial"/>
          <w:sz w:val="24"/>
          <w:szCs w:val="24"/>
        </w:rPr>
        <w:t>жд в сл</w:t>
      </w:r>
      <w:proofErr w:type="gramEnd"/>
      <w:r w:rsidRPr="00F73A3D">
        <w:rPr>
          <w:rFonts w:ascii="Arial" w:hAnsi="Arial" w:cs="Arial"/>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7) цель использования земельного участка;</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10) почтовый адрес и (или) адрес электронной почты для связи с заявителем.</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Примерная форма заявления о предоставлении земельного участка в безвозмездное пользование в электронной форме размещается уполномоченным органом на официальном сайте уполномоченного органа в сети «Интернет» (далее - официальный сайт) с возможностью его бесплатного копирования.</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Заявление о предоставлении земельного участка в безвозмездное пользование в форме электронного документа представляется в уполномоченный орган в порядке, установленном пунктом 2.6.1.1 настоящего административного регламента.</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2.6.2.2. К заявлению о предоставлении земельного участка в безвозмездное пользование прилагаются документы, указанные в подпунктах 1, 4-7 пункта 2.6.1.2 настоящего административного регламента.</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Предоставление заявителем документов, указанных в подпунктах 1, 4-7 пункта 2.6.1.2 настоящего административного регламента, не требуется в случае, если данные документы направлялись в уполномоченный орган 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 в безвозмездное пользование.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2.6.3. Перечень документов (информации), которые заявитель вправе представить по собственной инициативе.</w:t>
      </w:r>
    </w:p>
    <w:p w:rsidR="00AC09E7" w:rsidRPr="00F73A3D" w:rsidRDefault="00AC09E7" w:rsidP="00AC09E7">
      <w:pPr>
        <w:widowControl w:val="0"/>
        <w:autoSpaceDE w:val="0"/>
        <w:autoSpaceDN w:val="0"/>
        <w:adjustRightInd w:val="0"/>
        <w:ind w:firstLine="600"/>
        <w:jc w:val="both"/>
        <w:rPr>
          <w:rFonts w:ascii="Arial" w:hAnsi="Arial" w:cs="Arial"/>
          <w:sz w:val="24"/>
          <w:szCs w:val="24"/>
        </w:rPr>
      </w:pPr>
      <w:r w:rsidRPr="00F73A3D">
        <w:rPr>
          <w:rFonts w:ascii="Arial" w:hAnsi="Arial" w:cs="Arial"/>
          <w:sz w:val="24"/>
          <w:szCs w:val="24"/>
        </w:rPr>
        <w:t>Заявитель вправе представить в уполномоченный орган по собственной инициативе следующие документы (информацию):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891"/>
        <w:gridCol w:w="2476"/>
        <w:gridCol w:w="2444"/>
      </w:tblGrid>
      <w:tr w:rsidR="00AC09E7" w:rsidRPr="00F73A3D" w:rsidTr="00083C61">
        <w:tc>
          <w:tcPr>
            <w:tcW w:w="195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Основание предоставления земельного участка в безвозмездное пользование</w:t>
            </w:r>
          </w:p>
        </w:tc>
        <w:tc>
          <w:tcPr>
            <w:tcW w:w="2410"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 xml:space="preserve">Заявитель </w:t>
            </w:r>
          </w:p>
        </w:tc>
        <w:tc>
          <w:tcPr>
            <w:tcW w:w="255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Земельный участок</w:t>
            </w:r>
          </w:p>
        </w:tc>
        <w:tc>
          <w:tcPr>
            <w:tcW w:w="294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4</w:t>
            </w:r>
          </w:p>
        </w:tc>
      </w:tr>
      <w:tr w:rsidR="00AC09E7" w:rsidRPr="00F73A3D" w:rsidTr="00083C61">
        <w:tc>
          <w:tcPr>
            <w:tcW w:w="195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lastRenderedPageBreak/>
              <w:t>Подпункт 1 пункта 2 статьи 39.10 ЗК РФ</w:t>
            </w:r>
          </w:p>
        </w:tc>
        <w:tc>
          <w:tcPr>
            <w:tcW w:w="2410"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Государственное или муниципальное учреждение (бюджетное, казенное, автономное) Казенное предприятие</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 Земельный участок, необходимый для осуществления деятельности казенного предприятия</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1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Центр исторического наследия президентов Российской Федерации, прекративших исполнение своих полномочий</w:t>
            </w:r>
          </w:p>
        </w:tc>
        <w:tc>
          <w:tcPr>
            <w:tcW w:w="255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2941" w:type="dxa"/>
            <w:shd w:val="clear" w:color="auto" w:fill="auto"/>
          </w:tcPr>
          <w:p w:rsidR="00AC09E7" w:rsidRPr="00F73A3D" w:rsidRDefault="00AC09E7" w:rsidP="00083C61">
            <w:pPr>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rPr>
                <w:rFonts w:ascii="Arial" w:hAnsi="Arial" w:cs="Arial"/>
                <w:sz w:val="24"/>
                <w:szCs w:val="24"/>
              </w:rPr>
            </w:pPr>
          </w:p>
          <w:p w:rsidR="00AC09E7" w:rsidRPr="00F73A3D" w:rsidRDefault="00AC09E7" w:rsidP="00083C61">
            <w:pPr>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3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Религиозная организация</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предназначенный для размещения зданий, сооружения религиозного или благотворительного назначения</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 здании и (или) сооружении, расположенно</w:t>
            </w:r>
            <w:proofErr w:type="gramStart"/>
            <w:r w:rsidRPr="00F73A3D">
              <w:rPr>
                <w:rFonts w:ascii="Arial" w:hAnsi="Arial" w:cs="Arial"/>
                <w:sz w:val="24"/>
                <w:szCs w:val="24"/>
              </w:rPr>
              <w:t>м(</w:t>
            </w:r>
            <w:proofErr w:type="spellStart"/>
            <w:proofErr w:type="gramEnd"/>
            <w:r w:rsidRPr="00F73A3D">
              <w:rPr>
                <w:rFonts w:ascii="Arial" w:hAnsi="Arial" w:cs="Arial"/>
                <w:sz w:val="24"/>
                <w:szCs w:val="24"/>
              </w:rPr>
              <w:t>ых</w:t>
            </w:r>
            <w:proofErr w:type="spellEnd"/>
            <w:r w:rsidRPr="00F73A3D">
              <w:rPr>
                <w:rFonts w:ascii="Arial" w:hAnsi="Arial" w:cs="Arial"/>
                <w:sz w:val="24"/>
                <w:szCs w:val="24"/>
              </w:rPr>
              <w:t>) на испрашиваемом земельном участке (не требуется в случае строительства здания, сооружения)</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Выписка из ЕГРЮЛ о юридическом </w:t>
            </w:r>
            <w:r w:rsidRPr="00F73A3D">
              <w:rPr>
                <w:rFonts w:ascii="Arial" w:hAnsi="Arial" w:cs="Arial"/>
                <w:sz w:val="24"/>
                <w:szCs w:val="24"/>
              </w:rPr>
              <w:lastRenderedPageBreak/>
              <w:t>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Подпункт 4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Религиозная организация, которой на праве безвозмездного пользования предоставлены здания, сооружения</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 здании и (или) сооружении, расположенно</w:t>
            </w:r>
            <w:proofErr w:type="gramStart"/>
            <w:r w:rsidRPr="00F73A3D">
              <w:rPr>
                <w:rFonts w:ascii="Arial" w:hAnsi="Arial" w:cs="Arial"/>
                <w:sz w:val="24"/>
                <w:szCs w:val="24"/>
              </w:rPr>
              <w:t>м(</w:t>
            </w:r>
            <w:proofErr w:type="spellStart"/>
            <w:proofErr w:type="gramEnd"/>
            <w:r w:rsidRPr="00F73A3D">
              <w:rPr>
                <w:rFonts w:ascii="Arial" w:hAnsi="Arial" w:cs="Arial"/>
                <w:sz w:val="24"/>
                <w:szCs w:val="24"/>
              </w:rPr>
              <w:t>ых</w:t>
            </w:r>
            <w:proofErr w:type="spellEnd"/>
            <w:r w:rsidRPr="00F73A3D">
              <w:rPr>
                <w:rFonts w:ascii="Arial" w:hAnsi="Arial" w:cs="Arial"/>
                <w:sz w:val="24"/>
                <w:szCs w:val="24"/>
              </w:rPr>
              <w:t>) на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p w:rsidR="00AC09E7" w:rsidRPr="00F73A3D" w:rsidRDefault="00AC09E7" w:rsidP="00083C61">
            <w:pPr>
              <w:widowControl w:val="0"/>
              <w:autoSpaceDE w:val="0"/>
              <w:autoSpaceDN w:val="0"/>
              <w:adjustRightInd w:val="0"/>
              <w:jc w:val="both"/>
              <w:rPr>
                <w:rFonts w:ascii="Arial" w:hAnsi="Arial" w:cs="Arial"/>
                <w:sz w:val="24"/>
                <w:szCs w:val="24"/>
              </w:rPr>
            </w:pP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5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proofErr w:type="gramStart"/>
            <w:r w:rsidRPr="00F73A3D">
              <w:rPr>
                <w:rFonts w:ascii="Arial" w:hAnsi="Arial" w:cs="Arial"/>
                <w:sz w:val="24"/>
                <w:szCs w:val="24"/>
              </w:rPr>
              <w:t>Лицо, с которым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6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Гражданин, испрашивающий земельный участок для индивидуального жилищного </w:t>
            </w:r>
            <w:r w:rsidRPr="00F73A3D">
              <w:rPr>
                <w:rFonts w:ascii="Arial" w:hAnsi="Arial" w:cs="Arial"/>
                <w:sz w:val="24"/>
                <w:szCs w:val="24"/>
              </w:rPr>
              <w:lastRenderedPageBreak/>
              <w:t>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 xml:space="preserve">Земельный участок, предназначенный для индивидуального </w:t>
            </w:r>
            <w:r w:rsidRPr="00F73A3D">
              <w:rPr>
                <w:rFonts w:ascii="Arial" w:hAnsi="Arial" w:cs="Arial"/>
                <w:sz w:val="24"/>
                <w:szCs w:val="24"/>
              </w:rPr>
              <w:lastRenderedPageBreak/>
              <w:t>жилищного строительства, ведения личного подсобного хозяйства или осуществления крестьянским (фермерским) хозяйством его деятельности</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 xml:space="preserve">Выписка из ЕГРН об объекте недвижимости (об испрашиваемом земельном </w:t>
            </w:r>
            <w:r w:rsidRPr="00F73A3D">
              <w:rPr>
                <w:rFonts w:ascii="Arial" w:hAnsi="Arial" w:cs="Arial"/>
                <w:sz w:val="24"/>
                <w:szCs w:val="24"/>
              </w:rPr>
              <w:lastRenderedPageBreak/>
              <w:t>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ЕГРИП об индивидуальном предпринимателе,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Подпункт 8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Гражданину, которому предоставлено служебное жилое помещение в виде жилого дома</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на котором находится служебное жилое помещение в виде жилого дома</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9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Гражданин, испрашивающий земельный участок для сельскохозяйственной деятельности (в том числе пчеловодства) для собственных нужд</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Лесной участок</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10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Гражданин или юридическое лицо, испрашивающее земельный участок для сельскохозяйственного, </w:t>
            </w:r>
            <w:proofErr w:type="spellStart"/>
            <w:r w:rsidRPr="00F73A3D">
              <w:rPr>
                <w:rFonts w:ascii="Arial" w:hAnsi="Arial" w:cs="Arial"/>
                <w:sz w:val="24"/>
                <w:szCs w:val="24"/>
              </w:rPr>
              <w:t>охотхозяйственного</w:t>
            </w:r>
            <w:proofErr w:type="spellEnd"/>
            <w:r w:rsidRPr="00F73A3D">
              <w:rPr>
                <w:rFonts w:ascii="Arial" w:hAnsi="Arial" w:cs="Arial"/>
                <w:sz w:val="24"/>
                <w:szCs w:val="24"/>
              </w:rPr>
              <w:t>, лесохозяйственного и иного использования, не предусматривающего строительства зданий, сооружений</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proofErr w:type="gramStart"/>
            <w:r w:rsidRPr="00F73A3D">
              <w:rPr>
                <w:rFonts w:ascii="Arial" w:hAnsi="Arial" w:cs="Arial"/>
                <w:sz w:val="24"/>
                <w:szCs w:val="24"/>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ЕГРЮЛ о юридическом лице, являющемся заявителем</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Выписка из ЕГРИП об индивидуальном предпринимателе,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Подпункт 11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СНТ или ОНТ</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предназначенный для ведения гражданами  садоводства или огородничества для собственных нужд</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Выписка из ЕГРЮЛ </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 отношении СНТ или (ОНТ)</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12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Некоммерческая организация, созданная гражданами в целях жилищного строительства</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предназначенный для жилищного строительства</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 Выписка из ЕГРЮЛ о юридическом 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Подпункт 14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proofErr w:type="gramStart"/>
            <w:r w:rsidRPr="00F73A3D">
              <w:rPr>
                <w:rFonts w:ascii="Arial" w:hAnsi="Arial" w:cs="Arial"/>
                <w:sz w:val="24"/>
                <w:szCs w:val="24"/>
              </w:rPr>
              <w:t>Лицо, с которым в соответствии с Федеральным законом от 29 декабря 2012 г. N 275-ФЗ "О государственном оборонном заказе" или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w:t>
            </w:r>
            <w:proofErr w:type="gramEnd"/>
            <w:r w:rsidRPr="00F73A3D">
              <w:rPr>
                <w:rFonts w:ascii="Arial" w:hAnsi="Arial" w:cs="Arial"/>
                <w:sz w:val="24"/>
                <w:szCs w:val="24"/>
              </w:rPr>
              <w:t xml:space="preserve"> полностью за счет средств федерального бюджета</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proofErr w:type="gramStart"/>
            <w:r w:rsidRPr="00F73A3D">
              <w:rPr>
                <w:rFonts w:ascii="Arial" w:hAnsi="Arial" w:cs="Arial"/>
                <w:sz w:val="24"/>
                <w:szCs w:val="24"/>
              </w:rPr>
              <w:t>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законом от 29 декабря 2012 г. N 275-ФЗ "О государственном оборонном заказе" или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proofErr w:type="gramEnd"/>
          </w:p>
          <w:p w:rsidR="00AC09E7" w:rsidRPr="00F73A3D" w:rsidRDefault="00AC09E7" w:rsidP="00083C61">
            <w:pPr>
              <w:widowControl w:val="0"/>
              <w:autoSpaceDE w:val="0"/>
              <w:autoSpaceDN w:val="0"/>
              <w:adjustRightInd w:val="0"/>
              <w:jc w:val="both"/>
              <w:rPr>
                <w:rFonts w:ascii="Arial" w:hAnsi="Arial" w:cs="Arial"/>
                <w:sz w:val="24"/>
                <w:szCs w:val="24"/>
              </w:rPr>
            </w:pP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Земельный участок, предоставляемый взамен земельного участка, изъятого для государственных или муниципальных нужд</w:t>
            </w:r>
          </w:p>
          <w:p w:rsidR="00AC09E7" w:rsidRPr="00F73A3D" w:rsidRDefault="00AC09E7" w:rsidP="00083C61">
            <w:pPr>
              <w:widowControl w:val="0"/>
              <w:autoSpaceDE w:val="0"/>
              <w:autoSpaceDN w:val="0"/>
              <w:adjustRightInd w:val="0"/>
              <w:jc w:val="both"/>
              <w:rPr>
                <w:rFonts w:ascii="Arial" w:hAnsi="Arial" w:cs="Arial"/>
                <w:sz w:val="24"/>
                <w:szCs w:val="24"/>
              </w:rPr>
            </w:pP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 Выписка из ЕГРЮЛ о юридическом лице, являющемся заявителем</w:t>
            </w:r>
          </w:p>
        </w:tc>
      </w:tr>
      <w:tr w:rsidR="00AC09E7" w:rsidRPr="00F73A3D" w:rsidTr="00083C61">
        <w:tc>
          <w:tcPr>
            <w:tcW w:w="19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lastRenderedPageBreak/>
              <w:t>Подпункт 16 пункта 2 статьи 39.10 ЗК РФ</w:t>
            </w:r>
          </w:p>
        </w:tc>
        <w:tc>
          <w:tcPr>
            <w:tcW w:w="2410"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Лицо, право безвозмездного </w:t>
            </w:r>
            <w:proofErr w:type="gramStart"/>
            <w:r w:rsidRPr="00F73A3D">
              <w:rPr>
                <w:rFonts w:ascii="Arial" w:hAnsi="Arial" w:cs="Arial"/>
                <w:sz w:val="24"/>
                <w:szCs w:val="24"/>
              </w:rPr>
              <w:t>пользования</w:t>
            </w:r>
            <w:proofErr w:type="gramEnd"/>
            <w:r w:rsidRPr="00F73A3D">
              <w:rPr>
                <w:rFonts w:ascii="Arial" w:hAnsi="Arial" w:cs="Arial"/>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255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Земельный участок, предоставляемый взамен земельного участка, изъятого для государственных или муниципальных нужд</w:t>
            </w:r>
          </w:p>
        </w:tc>
        <w:tc>
          <w:tcPr>
            <w:tcW w:w="2941" w:type="dxa"/>
            <w:shd w:val="clear" w:color="auto" w:fill="auto"/>
          </w:tcPr>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Выписка из ЕГРН об объекте недвижимости (об испрашиваемом земельном участке)</w:t>
            </w:r>
          </w:p>
          <w:p w:rsidR="00AC09E7" w:rsidRPr="00F73A3D" w:rsidRDefault="00AC09E7" w:rsidP="00083C61">
            <w:pPr>
              <w:widowControl w:val="0"/>
              <w:autoSpaceDE w:val="0"/>
              <w:autoSpaceDN w:val="0"/>
              <w:adjustRightInd w:val="0"/>
              <w:jc w:val="both"/>
              <w:rPr>
                <w:rFonts w:ascii="Arial" w:hAnsi="Arial" w:cs="Arial"/>
                <w:sz w:val="24"/>
                <w:szCs w:val="24"/>
              </w:rPr>
            </w:pPr>
            <w:r w:rsidRPr="00F73A3D">
              <w:rPr>
                <w:rFonts w:ascii="Arial" w:hAnsi="Arial" w:cs="Arial"/>
                <w:sz w:val="24"/>
                <w:szCs w:val="24"/>
              </w:rPr>
              <w:t xml:space="preserve"> Выписка из ЕГРЮЛ о юридическом лице, являющемся заявителем</w:t>
            </w:r>
          </w:p>
        </w:tc>
      </w:tr>
    </w:tbl>
    <w:p w:rsidR="00AC09E7" w:rsidRPr="00F73A3D" w:rsidRDefault="00AC09E7" w:rsidP="00AC09E7">
      <w:pPr>
        <w:widowControl w:val="0"/>
        <w:autoSpaceDE w:val="0"/>
        <w:autoSpaceDN w:val="0"/>
        <w:adjustRightInd w:val="0"/>
        <w:jc w:val="both"/>
        <w:rPr>
          <w:rFonts w:ascii="Arial" w:hAnsi="Arial" w:cs="Arial"/>
          <w:sz w:val="24"/>
          <w:szCs w:val="24"/>
        </w:rPr>
      </w:pP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В случае если заявитель не представил указанные  документы (информацию) по собственной инициативе, данные документы (информацию) уполномоченный орган самостоятельно запрашивает и получает в рамках межведомственного информационного взаимодействия.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roofErr w:type="gramStart"/>
      <w:r w:rsidRPr="00F73A3D">
        <w:rPr>
          <w:rFonts w:ascii="Arial" w:hAnsi="Arial" w:cs="Arial"/>
          <w:sz w:val="24"/>
          <w:szCs w:val="24"/>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w:t>
      </w:r>
      <w:proofErr w:type="gramEnd"/>
      <w:r w:rsidRPr="00F73A3D">
        <w:rPr>
          <w:rFonts w:ascii="Arial" w:hAnsi="Arial" w:cs="Arial"/>
          <w:sz w:val="24"/>
          <w:szCs w:val="24"/>
        </w:rPr>
        <w:t xml:space="preserve"> органом посредством межведомственного информационного взаимодействия.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2.6.4. </w:t>
      </w:r>
      <w:proofErr w:type="gramStart"/>
      <w:r w:rsidRPr="00F73A3D">
        <w:rPr>
          <w:rFonts w:ascii="Arial" w:hAnsi="Arial" w:cs="Arial"/>
          <w:sz w:val="24"/>
          <w:szCs w:val="24"/>
        </w:rPr>
        <w:t>Заявление и документы, указанные в пунктах 2.6.1 - 2.6.3 настоящего административного регламента, могут быть представлены заявителем в уполномоченный орган или МФЦ лично, либо направлены посредством почтовой связи на бумажном носителе (за исключением представления схемы расположения земельного участка),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w:t>
      </w:r>
      <w:proofErr w:type="gramEnd"/>
      <w:r w:rsidRPr="00F73A3D">
        <w:rPr>
          <w:rFonts w:ascii="Arial" w:hAnsi="Arial" w:cs="Arial"/>
          <w:sz w:val="24"/>
          <w:szCs w:val="24"/>
        </w:rPr>
        <w:t xml:space="preserve"> сети «Интернет», в том числе с использованием Единого портала государственных и муниципальных услуг либо путем направления электронного документа в уполномоченный орган на официальную электронную почту.</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Копии документов должны быть заверены в установленном законодательством </w:t>
      </w:r>
      <w:r w:rsidRPr="00F73A3D">
        <w:rPr>
          <w:rFonts w:ascii="Arial" w:hAnsi="Arial" w:cs="Arial"/>
          <w:sz w:val="24"/>
          <w:szCs w:val="24"/>
        </w:rPr>
        <w:lastRenderedPageBreak/>
        <w:t>порядке или представлены с предъявлением подлинников.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2.7. Исчерпывающий перечень оснований для отказа в приеме документов.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При поступлении заявления и прилагаемых к нему документов в форме электронных документов с использованием информационно-телекоммуникационной сети Интернет уполномоченный орган отказывает в приеме заявления к рассмотрению в случаях:</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 выявления нарушений требований к электронной форме представления заявления и документов, установленных пунктом 2.6.1.1  настоящего административного регламента, Приказом № 7;</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выявления несоблюдения установленных условий признания действительности усиленной квалифицированной электронной подписи, которой подписано заявление (далее - квалифицированная подпись).</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2.9. Основания для возврата заявления о предоставлении земельного участка в безвозмездное пользование:</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заявление не соответствует требованиям, установленным пунктом 2.6.2.1 настоящего административного регламента;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заявление подано в иной уполномоченный орган;</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к заявлению не приложены документы, предусмотренные пунктом 2.6.2.2 настоящего административного регламента.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2.10. Основания для отказа в предоставлении земельного участка в безвозмездное пользование.</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Уполномоченный орган принимает решение об отказе в предоставлении земельного участка в безвозмездное пользование при наличии хотя бы одного из следующих оснований:</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F73A3D">
        <w:rPr>
          <w:rFonts w:ascii="Arial" w:hAnsi="Arial" w:cs="Arial"/>
          <w:sz w:val="24"/>
          <w:szCs w:val="24"/>
        </w:rPr>
        <w:t xml:space="preserve"> земельным участком общего назначения);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w:t>
      </w:r>
      <w:proofErr w:type="gramEnd"/>
      <w:r w:rsidRPr="00F73A3D">
        <w:rPr>
          <w:rFonts w:ascii="Arial" w:hAnsi="Arial" w:cs="Arial"/>
          <w:sz w:val="24"/>
          <w:szCs w:val="24"/>
        </w:rPr>
        <w:t xml:space="preserve"> </w:t>
      </w:r>
      <w:proofErr w:type="gramStart"/>
      <w:r w:rsidRPr="00F73A3D">
        <w:rPr>
          <w:rFonts w:ascii="Arial" w:hAnsi="Arial" w:cs="Arial"/>
          <w:sz w:val="24"/>
          <w:szCs w:val="24"/>
        </w:rPr>
        <w:t xml:space="preserve">о предоставлении земельного участка обратился собственник этих здания, сооружения, помещений в </w:t>
      </w:r>
      <w:r w:rsidRPr="00F73A3D">
        <w:rPr>
          <w:rFonts w:ascii="Arial" w:hAnsi="Arial" w:cs="Arial"/>
          <w:sz w:val="24"/>
          <w:szCs w:val="24"/>
        </w:rPr>
        <w:lastRenderedPageBreak/>
        <w:t>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F73A3D">
        <w:rPr>
          <w:rFonts w:ascii="Arial" w:hAnsi="Arial" w:cs="Arial"/>
          <w:sz w:val="24"/>
          <w:szCs w:val="24"/>
        </w:rPr>
        <w:t>,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w:t>
      </w:r>
      <w:proofErr w:type="gramEnd"/>
      <w:r w:rsidRPr="00F73A3D">
        <w:rPr>
          <w:rFonts w:ascii="Arial" w:hAnsi="Arial" w:cs="Arial"/>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w:t>
      </w:r>
      <w:proofErr w:type="gramStart"/>
      <w:r w:rsidRPr="00F73A3D">
        <w:rPr>
          <w:rFonts w:ascii="Arial" w:hAnsi="Arial" w:cs="Arial"/>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F73A3D">
        <w:rPr>
          <w:rFonts w:ascii="Arial" w:hAnsi="Arial" w:cs="Arial"/>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w:t>
      </w:r>
      <w:proofErr w:type="gramStart"/>
      <w:r w:rsidRPr="00F73A3D">
        <w:rPr>
          <w:rFonts w:ascii="Arial" w:hAnsi="Arial" w:cs="Arial"/>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11) указанный в заявлении о предоставлении земельного участка земельный участок является предметом аукциона, </w:t>
      </w:r>
      <w:proofErr w:type="gramStart"/>
      <w:r w:rsidRPr="00F73A3D">
        <w:rPr>
          <w:rFonts w:ascii="Arial" w:hAnsi="Arial" w:cs="Arial"/>
          <w:sz w:val="24"/>
          <w:szCs w:val="24"/>
        </w:rPr>
        <w:t>извещение</w:t>
      </w:r>
      <w:proofErr w:type="gramEnd"/>
      <w:r w:rsidRPr="00F73A3D">
        <w:rPr>
          <w:rFonts w:ascii="Arial" w:hAnsi="Arial" w:cs="Arial"/>
          <w:sz w:val="24"/>
          <w:szCs w:val="24"/>
        </w:rPr>
        <w:t xml:space="preserve"> о проведении которого размещено в соответствии с пунктом 19 статьи 39.11 ЗК РФ;</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 xml:space="preserve">12) 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w:t>
      </w:r>
      <w:r w:rsidRPr="00F73A3D">
        <w:rPr>
          <w:rFonts w:ascii="Arial" w:hAnsi="Arial" w:cs="Arial"/>
          <w:sz w:val="24"/>
          <w:szCs w:val="24"/>
        </w:rPr>
        <w:lastRenderedPageBreak/>
        <w:t>уполномоченным органом не принято решение</w:t>
      </w:r>
      <w:proofErr w:type="gramEnd"/>
      <w:r w:rsidRPr="00F73A3D">
        <w:rPr>
          <w:rFonts w:ascii="Arial" w:hAnsi="Arial" w:cs="Arial"/>
          <w:sz w:val="24"/>
          <w:szCs w:val="24"/>
        </w:rPr>
        <w:t xml:space="preserve"> об отказе в проведении этого аукциона по основаниям, предусмотренным пунктом 8 статьи 39.11 ЗК РФ;</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13) в отношении земельного участка, указанного в заявлен</w:t>
      </w:r>
      <w:proofErr w:type="gramStart"/>
      <w:r w:rsidRPr="00F73A3D">
        <w:rPr>
          <w:rFonts w:ascii="Arial" w:hAnsi="Arial" w:cs="Arial"/>
          <w:sz w:val="24"/>
          <w:szCs w:val="24"/>
        </w:rPr>
        <w:t>ии о е</w:t>
      </w:r>
      <w:proofErr w:type="gramEnd"/>
      <w:r w:rsidRPr="00F73A3D">
        <w:rPr>
          <w:rFonts w:ascii="Arial" w:hAnsi="Arial" w:cs="Arial"/>
          <w:sz w:val="24"/>
          <w:szCs w:val="24"/>
        </w:rPr>
        <w:t>го предоставлении,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ЗК РФ;</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19) предоставление земельного участка на заявленном виде прав не допускается;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20) в отношении земельного участка, указанного в заявлен</w:t>
      </w:r>
      <w:proofErr w:type="gramStart"/>
      <w:r w:rsidRPr="00F73A3D">
        <w:rPr>
          <w:rFonts w:ascii="Arial" w:hAnsi="Arial" w:cs="Arial"/>
          <w:sz w:val="24"/>
          <w:szCs w:val="24"/>
        </w:rPr>
        <w:t>ии о е</w:t>
      </w:r>
      <w:proofErr w:type="gramEnd"/>
      <w:r w:rsidRPr="00F73A3D">
        <w:rPr>
          <w:rFonts w:ascii="Arial" w:hAnsi="Arial" w:cs="Arial"/>
          <w:sz w:val="24"/>
          <w:szCs w:val="24"/>
        </w:rPr>
        <w:t>го предоставлении, не установлен вид разрешенного использования;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 указанный в заявлении о предоставлении земельного участка земельный участок не отнесен к определенной категории земель;</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22) в отношении земельного участка, указанного в заявлен</w:t>
      </w:r>
      <w:proofErr w:type="gramStart"/>
      <w:r w:rsidRPr="00F73A3D">
        <w:rPr>
          <w:rFonts w:ascii="Arial" w:hAnsi="Arial" w:cs="Arial"/>
          <w:sz w:val="24"/>
          <w:szCs w:val="24"/>
        </w:rPr>
        <w:t>ии о е</w:t>
      </w:r>
      <w:proofErr w:type="gramEnd"/>
      <w:r w:rsidRPr="00F73A3D">
        <w:rPr>
          <w:rFonts w:ascii="Arial" w:hAnsi="Arial" w:cs="Arial"/>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w:t>
      </w:r>
      <w:r w:rsidRPr="00F73A3D">
        <w:rPr>
          <w:rFonts w:ascii="Arial" w:hAnsi="Arial" w:cs="Arial"/>
          <w:sz w:val="24"/>
          <w:szCs w:val="24"/>
        </w:rPr>
        <w:lastRenderedPageBreak/>
        <w:t>участке, аварийным и подлежащим</w:t>
      </w:r>
      <w:proofErr w:type="gramEnd"/>
      <w:r w:rsidRPr="00F73A3D">
        <w:rPr>
          <w:rFonts w:ascii="Arial" w:hAnsi="Arial" w:cs="Arial"/>
          <w:sz w:val="24"/>
          <w:szCs w:val="24"/>
        </w:rPr>
        <w:t xml:space="preserve"> сносу или реконструкции;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24) границы земельного участка, указанного в заявлен</w:t>
      </w:r>
      <w:proofErr w:type="gramStart"/>
      <w:r w:rsidRPr="00F73A3D">
        <w:rPr>
          <w:rFonts w:ascii="Arial" w:hAnsi="Arial" w:cs="Arial"/>
          <w:sz w:val="24"/>
          <w:szCs w:val="24"/>
        </w:rPr>
        <w:t>ии о е</w:t>
      </w:r>
      <w:proofErr w:type="gramEnd"/>
      <w:r w:rsidRPr="00F73A3D">
        <w:rPr>
          <w:rFonts w:ascii="Arial" w:hAnsi="Arial" w:cs="Arial"/>
          <w:sz w:val="24"/>
          <w:szCs w:val="24"/>
        </w:rPr>
        <w:t>го предоставлении, подлежат уточнению в соответствии с Федеральным законом «О государственной регистрации недвижимости»;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25) площадь земельного участка, указанного в заявлен</w:t>
      </w:r>
      <w:proofErr w:type="gramStart"/>
      <w:r w:rsidRPr="00F73A3D">
        <w:rPr>
          <w:rFonts w:ascii="Arial" w:hAnsi="Arial" w:cs="Arial"/>
          <w:sz w:val="24"/>
          <w:szCs w:val="24"/>
        </w:rPr>
        <w:t>ии о е</w:t>
      </w:r>
      <w:proofErr w:type="gramEnd"/>
      <w:r w:rsidRPr="00F73A3D">
        <w:rPr>
          <w:rFonts w:ascii="Arial" w:hAnsi="Arial" w:cs="Arial"/>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F73A3D">
        <w:rPr>
          <w:rFonts w:ascii="Arial" w:hAnsi="Arial" w:cs="Arial"/>
          <w:sz w:val="24"/>
          <w:szCs w:val="24"/>
        </w:rPr>
        <w:t xml:space="preserve"> частью 3 статьи 14 указанного Федерального закона.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27) отсутствие документов (сведений), подтверждающих права заявителя на здания, сооружения (помещения в них), расположенные на земельном участке, в отношении которого подано заявление о предоставлении без проведения торгов, за исключением случая, если с заявлением обращается гражданин, имеющий право на предоставление земельного участка в собственность бесплатно в соответствии с пунктом 5 части 1 статьи 1 Закона Волгоградской области «О предоставлении земельных участков</w:t>
      </w:r>
      <w:proofErr w:type="gramEnd"/>
      <w:r w:rsidRPr="00F73A3D">
        <w:rPr>
          <w:rFonts w:ascii="Arial" w:hAnsi="Arial" w:cs="Arial"/>
          <w:sz w:val="24"/>
          <w:szCs w:val="24"/>
        </w:rPr>
        <w:t xml:space="preserve">, находящихся в государственной или муниципальной собственности, в собственность граждан бесплатно»;  </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28) наличие не устраненных на дату подачи заявления о предоставлении земельного участка без проведения торгов нарушений заявителем требований законодательства Российской Федерации, законодательства Волгоградской области в отношении испрашиваемого земельного участка, в том числе выявленных при осуществлении государственного земельного надзора, муниципального земельного контроля;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29) наличие на земельном участке, в отношении которого подано заявление о предоставлении без проведения торгов зданий, сооружений (помещений в них), имеющих параметры (характеристики), отличные от параметров (характеристик), сведения о которых содержатся в Едином государственном реестре недвижимости;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30) отсутствие в Едином государственном реестре недвижимости кадастровых сведений о координатах характерных точек границ земельного участка и (или) о разрешенном использовании земельного участка и (или) о кадастровой стоимости;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31) расположение здания, сооружения частично за границами испрашиваемого земельного участка;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32) наличие обеспечительных мер, примененных в отношении земельного участка, в отношении которого подано заявление о предоставлении без проведения торгов;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33) полное или частичное совпадение местоположения земельного участка, в отношении которого подано заявление о предоставлении земельного участка без проведения торгов, с местоположением ранее сформированного земельного участка, границы которого определены в установленном законом порядке;</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34) расположение земельного участка полностью или частично на территории, предусматривающей в соответствии с </w:t>
      </w:r>
      <w:proofErr w:type="gramStart"/>
      <w:r w:rsidRPr="00F73A3D">
        <w:rPr>
          <w:rFonts w:ascii="Arial" w:hAnsi="Arial" w:cs="Arial"/>
          <w:sz w:val="24"/>
          <w:szCs w:val="24"/>
        </w:rPr>
        <w:t>утвержденными</w:t>
      </w:r>
      <w:proofErr w:type="gramEnd"/>
      <w:r w:rsidRPr="00F73A3D">
        <w:rPr>
          <w:rFonts w:ascii="Arial" w:hAnsi="Arial" w:cs="Arial"/>
          <w:sz w:val="24"/>
          <w:szCs w:val="24"/>
        </w:rPr>
        <w:t xml:space="preserve"> проектом межевания и (или) планировки территории формирование земельных участков в целях последующего предоставления в собственность граждан в соответствии с Законом Волгоградской области «О предоставлении земельных участков, находящихся в государственной или муниципальной собственности, в собственность граждан бесплатно»;     </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 xml:space="preserve">35) вид разрешенного использования и (или) размеры испрашиваемого земельного участка не соответствуют правилам землепользования и застройки, правовым актам уполномоченных федеральных органов исполнительной власти, </w:t>
      </w:r>
      <w:r w:rsidRPr="00F73A3D">
        <w:rPr>
          <w:rFonts w:ascii="Arial" w:hAnsi="Arial" w:cs="Arial"/>
          <w:sz w:val="24"/>
          <w:szCs w:val="24"/>
        </w:rPr>
        <w:lastRenderedPageBreak/>
        <w:t>уполномоченных органов исполнительной власти Волгоградской области или уполномоченных органов местного самоуправления, определяющих в соответствии с федеральными законами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2.12. Муниципальная услуга предоставляется  бесплатно.</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2.13. Максимальное время ожидания в очереди при подаче заявления и при получении результата предоставления муниципальной услуги составляет 15 минут.</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2.14. Срок регистрации заявления и прилагаемых к нему документов составляет:</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 на личном приеме граждан  –  не  более 20 минут;</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 при поступлении заявления и документов по почте или через МФЦ – не более 3 дней со дня поступления в уполномоченный орган;</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 при поступлении заявления по информационной системе в форме электронного документа – не позднее 1 рабочего дня, следующего за днем поступления заявления в уполномоченный орган.</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2.15. </w:t>
      </w:r>
      <w:proofErr w:type="gramStart"/>
      <w:r w:rsidRPr="00F73A3D">
        <w:rPr>
          <w:rFonts w:ascii="Arial" w:hAnsi="Arial" w:cs="Arial"/>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2.15.1. Требования к помещениям, в которых предоставляется муниципальная услуга.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Помещения уполномоченного органа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Вход и выход из помещений оборудуются соответствующими указателями.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2.15.2. Требования к местам ожидания.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Места ожидания должны быть оборудованы стульями, кресельными секциями, скамьями.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2.15.3. Требования к местам приема заявителей.</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Прием заявителей осуществляется в специально выделенных для этих целей помещениях.</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При организации рабочих мест должна быть предусмотрена возможность свободного входа и выхода специалистов уполномоченного органа из помещения </w:t>
      </w:r>
      <w:r w:rsidRPr="00F73A3D">
        <w:rPr>
          <w:rFonts w:ascii="Arial" w:hAnsi="Arial" w:cs="Arial"/>
          <w:sz w:val="24"/>
          <w:szCs w:val="24"/>
        </w:rPr>
        <w:lastRenderedPageBreak/>
        <w:t>при необходимости.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2.15.4. Требования к информационным стендам.</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На информационных стендах, официальном сайте уполномоченного органа размещаются следующие информационные материалы:</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текст настоящего административного регламента;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информация о порядке исполнения муниципальной услуги;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перечень документов, необходимых для предоставления муниципальной услуги;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формы и образцы документов для заполнения;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сведения о месте нахождения и графике работы наименование администрации муниципального образования и МФЦ;</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справочные телефоны;</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адреса электронной почты и адреса Интернет-сайтов;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информация о месте личного приема, а также об установленных для личного приема днях и часах.</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При изменении информации по исполнению муниципальной услуги осуществляется ее периодическое обновление.</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(www.volgograd.ru),  а также на официальном сайте</w:t>
      </w:r>
      <w:proofErr w:type="gramEnd"/>
      <w:r w:rsidRPr="00F73A3D">
        <w:rPr>
          <w:rFonts w:ascii="Arial" w:hAnsi="Arial" w:cs="Arial"/>
          <w:sz w:val="24"/>
          <w:szCs w:val="24"/>
        </w:rPr>
        <w:t xml:space="preserve"> уполномоченного органа     </w:t>
      </w:r>
      <w:proofErr w:type="gramStart"/>
      <w:r w:rsidRPr="00F73A3D">
        <w:rPr>
          <w:rFonts w:ascii="Arial" w:hAnsi="Arial" w:cs="Arial"/>
          <w:sz w:val="24"/>
          <w:szCs w:val="24"/>
        </w:rPr>
        <w:t xml:space="preserve">( </w:t>
      </w:r>
      <w:proofErr w:type="gramEnd"/>
      <w:r w:rsidRPr="00F73A3D">
        <w:rPr>
          <w:rFonts w:ascii="Arial" w:hAnsi="Arial" w:cs="Arial"/>
          <w:sz w:val="24"/>
          <w:szCs w:val="24"/>
        </w:rPr>
        <w:t>http://</w:t>
      </w:r>
      <w:proofErr w:type="spellStart"/>
      <w:r w:rsidRPr="00F73A3D">
        <w:rPr>
          <w:rFonts w:ascii="Arial" w:hAnsi="Arial" w:cs="Arial"/>
          <w:sz w:val="24"/>
          <w:szCs w:val="24"/>
          <w:lang w:val="en-US"/>
        </w:rPr>
        <w:t>kanovskoe</w:t>
      </w:r>
      <w:proofErr w:type="spellEnd"/>
      <w:r w:rsidRPr="00F73A3D">
        <w:rPr>
          <w:rFonts w:ascii="Arial" w:hAnsi="Arial" w:cs="Arial"/>
          <w:sz w:val="24"/>
          <w:szCs w:val="24"/>
        </w:rPr>
        <w:t>-</w:t>
      </w:r>
      <w:proofErr w:type="spellStart"/>
      <w:r w:rsidRPr="00F73A3D">
        <w:rPr>
          <w:rFonts w:ascii="Arial" w:hAnsi="Arial" w:cs="Arial"/>
          <w:sz w:val="24"/>
          <w:szCs w:val="24"/>
          <w:lang w:val="en-US"/>
        </w:rPr>
        <w:t>sp</w:t>
      </w:r>
      <w:proofErr w:type="spellEnd"/>
      <w:r w:rsidRPr="00F73A3D">
        <w:rPr>
          <w:rFonts w:ascii="Arial" w:hAnsi="Arial" w:cs="Arial"/>
          <w:sz w:val="24"/>
          <w:szCs w:val="24"/>
        </w:rPr>
        <w:t>.</w:t>
      </w:r>
      <w:proofErr w:type="spellStart"/>
      <w:r w:rsidRPr="00F73A3D">
        <w:rPr>
          <w:rFonts w:ascii="Arial" w:hAnsi="Arial" w:cs="Arial"/>
          <w:sz w:val="24"/>
          <w:szCs w:val="24"/>
        </w:rPr>
        <w:t>ru</w:t>
      </w:r>
      <w:proofErr w:type="spellEnd"/>
      <w:r w:rsidRPr="00F73A3D">
        <w:rPr>
          <w:rFonts w:ascii="Arial" w:hAnsi="Arial" w:cs="Arial"/>
          <w:sz w:val="24"/>
          <w:szCs w:val="24"/>
        </w:rPr>
        <w:t>.).</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2.15.5. Требования к обеспечению доступности предоставления муниципальной услуги для инвалидов.</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В целях обеспечения условий доступности для инвалидов муниципальной услуги должно быть обеспечено:</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беспрепятственный вход инвалидов в помещение и выход из него;</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возможность самостоятельного передвижения инвалидов по территории организации, помещения, в которых оказывается муниципальная услуга;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w:t>
      </w:r>
      <w:r w:rsidRPr="00F73A3D">
        <w:rPr>
          <w:rFonts w:ascii="Arial" w:hAnsi="Arial" w:cs="Arial"/>
          <w:sz w:val="24"/>
          <w:szCs w:val="24"/>
        </w:rPr>
        <w:lastRenderedPageBreak/>
        <w:t>знаками, выполненными рельефно-точечным шрифтом Брайля;</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 допуск </w:t>
      </w:r>
      <w:proofErr w:type="spellStart"/>
      <w:r w:rsidRPr="00F73A3D">
        <w:rPr>
          <w:rFonts w:ascii="Arial" w:hAnsi="Arial" w:cs="Arial"/>
          <w:sz w:val="24"/>
          <w:szCs w:val="24"/>
        </w:rPr>
        <w:t>сурдопереводчика</w:t>
      </w:r>
      <w:proofErr w:type="spellEnd"/>
      <w:r w:rsidRPr="00F73A3D">
        <w:rPr>
          <w:rFonts w:ascii="Arial" w:hAnsi="Arial" w:cs="Arial"/>
          <w:sz w:val="24"/>
          <w:szCs w:val="24"/>
        </w:rPr>
        <w:t xml:space="preserve"> и </w:t>
      </w:r>
      <w:proofErr w:type="spellStart"/>
      <w:r w:rsidRPr="00F73A3D">
        <w:rPr>
          <w:rFonts w:ascii="Arial" w:hAnsi="Arial" w:cs="Arial"/>
          <w:sz w:val="24"/>
          <w:szCs w:val="24"/>
        </w:rPr>
        <w:t>тифлосурдопереводчика</w:t>
      </w:r>
      <w:proofErr w:type="spellEnd"/>
      <w:r w:rsidRPr="00F73A3D">
        <w:rPr>
          <w:rFonts w:ascii="Arial" w:hAnsi="Arial" w:cs="Arial"/>
          <w:sz w:val="24"/>
          <w:szCs w:val="24"/>
        </w:rPr>
        <w:t>;</w:t>
      </w:r>
    </w:p>
    <w:p w:rsidR="00AC09E7" w:rsidRPr="00F73A3D" w:rsidRDefault="00AC09E7" w:rsidP="00AC09E7">
      <w:pPr>
        <w:widowControl w:val="0"/>
        <w:autoSpaceDE w:val="0"/>
        <w:autoSpaceDN w:val="0"/>
        <w:adjustRightInd w:val="0"/>
        <w:ind w:firstLine="567"/>
        <w:jc w:val="both"/>
        <w:rPr>
          <w:rFonts w:ascii="Arial" w:hAnsi="Arial" w:cs="Arial"/>
          <w:sz w:val="24"/>
          <w:szCs w:val="24"/>
        </w:rPr>
      </w:pPr>
      <w:proofErr w:type="gramStart"/>
      <w:r w:rsidRPr="00F73A3D">
        <w:rPr>
          <w:rFonts w:ascii="Arial" w:hAnsi="Arial" w:cs="Arial"/>
          <w:sz w:val="24"/>
          <w:szCs w:val="24"/>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предоставление при необходимости услуги по месту жительства инвалида или в дистанционном режиме;</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 xml:space="preserve">2.16. </w:t>
      </w:r>
      <w:proofErr w:type="gramStart"/>
      <w:r w:rsidRPr="00F73A3D">
        <w:rPr>
          <w:rFonts w:ascii="Arial" w:hAnsi="Arial" w:cs="Arial"/>
          <w:sz w:val="24"/>
          <w:szCs w:val="24"/>
        </w:rPr>
        <w:t>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уполномоченного органа и должностных лиц</w:t>
      </w:r>
      <w:proofErr w:type="gramEnd"/>
      <w:r w:rsidRPr="00F73A3D">
        <w:rPr>
          <w:rFonts w:ascii="Arial" w:hAnsi="Arial" w:cs="Arial"/>
          <w:sz w:val="24"/>
          <w:szCs w:val="24"/>
        </w:rPr>
        <w:t xml:space="preserve"> уполномоченного органа. </w:t>
      </w:r>
    </w:p>
    <w:p w:rsidR="00AC09E7" w:rsidRPr="00F73A3D" w:rsidRDefault="00AC09E7" w:rsidP="00AC09E7">
      <w:pPr>
        <w:widowControl w:val="0"/>
        <w:autoSpaceDE w:val="0"/>
        <w:autoSpaceDN w:val="0"/>
        <w:adjustRightInd w:val="0"/>
        <w:ind w:firstLine="567"/>
        <w:jc w:val="both"/>
        <w:rPr>
          <w:rFonts w:ascii="Arial" w:hAnsi="Arial" w:cs="Arial"/>
          <w:sz w:val="24"/>
          <w:szCs w:val="24"/>
        </w:rPr>
      </w:pPr>
      <w:r w:rsidRPr="00F73A3D">
        <w:rPr>
          <w:rFonts w:ascii="Arial" w:hAnsi="Arial" w:cs="Arial"/>
          <w:sz w:val="24"/>
          <w:szCs w:val="24"/>
        </w:rPr>
        <w:t>2.17.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p>
    <w:p w:rsidR="00AC09E7" w:rsidRPr="00F73A3D" w:rsidRDefault="00AC09E7" w:rsidP="00AC09E7">
      <w:pPr>
        <w:ind w:firstLine="540"/>
        <w:jc w:val="both"/>
        <w:rPr>
          <w:rFonts w:ascii="Arial" w:hAnsi="Arial" w:cs="Arial"/>
          <w:sz w:val="24"/>
          <w:szCs w:val="24"/>
        </w:rPr>
      </w:pPr>
    </w:p>
    <w:p w:rsidR="00AC09E7" w:rsidRPr="00F73A3D" w:rsidRDefault="00AC09E7" w:rsidP="00AC09E7">
      <w:pPr>
        <w:autoSpaceDE w:val="0"/>
        <w:autoSpaceDN w:val="0"/>
        <w:adjustRightInd w:val="0"/>
        <w:ind w:right="771" w:firstLine="600"/>
        <w:jc w:val="center"/>
        <w:outlineLvl w:val="0"/>
        <w:rPr>
          <w:rFonts w:ascii="Arial" w:hAnsi="Arial" w:cs="Arial"/>
          <w:b/>
          <w:sz w:val="24"/>
          <w:szCs w:val="24"/>
        </w:rPr>
      </w:pPr>
      <w:r w:rsidRPr="00F73A3D">
        <w:rPr>
          <w:rFonts w:ascii="Arial" w:hAnsi="Arial" w:cs="Arial"/>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Предоставление муниципальной услуги включает в себя следующие административные процедуры:</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1) прием и регистрация заявления о предоставлении земельного участка в безвозмездное пользование, в том числе, поступившего в электронной форме и прилагаемых к нему документов либо отказ в приеме к рассмотрению заявления;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2) возврат заявления о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 формирование и направление межведомственных запросов документов (информации), необходимых для предоставления земельного участка;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4) рассмотрение заявления о предоставлении земельного участка в безвозмездное пользование  и принятие решения об отказе в предоставлении земельного участка в безвозмездное пользование или направление заявителю проекта договора безвозмездного пользования земельным участком.</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 Прием и регистрация заявления о предоставлении земельного участка в безвозмездное пользование, в том числе, поступившего в электронной форме и прилагаемых к нему документов или отказ в приеме к рассмотрению заявления.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3.1.1. Основанием для начала административной процедуры является поступление в уполномоченный орган заявления о предоставлении земельного участка в безвозмездное пользование (далее – заявление)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lastRenderedPageBreak/>
        <w:t>3.1.2. Прием заявления и прилагаемых к нему документов осуществляет должностное лицо уполномоченного органа, ответственное за предоставление муниципальной услуги, специалист МФЦ, осуществляющий прием документов.</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3.1.3. Должностное лицо уполномоченного органа, ответственное за предоставление муниципальной услуги, специалист МФЦ, осуществляющий прием документов, принимает и регистрирует заявление с прилагаемыми к нему документами, а также заверяет копии документов, представленных заявителем в подлиннике.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3.1.4. Получение заявления и прилагаемых к нему документов подтверждается уполномоченным органом, МФЦ путем выдачи (направления) заявителю расписки в получении документов.</w:t>
      </w:r>
    </w:p>
    <w:p w:rsidR="00AC09E7" w:rsidRPr="00F73A3D" w:rsidRDefault="00AC09E7" w:rsidP="00AC09E7">
      <w:pPr>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3.1.5. </w:t>
      </w:r>
      <w:proofErr w:type="gramStart"/>
      <w:r w:rsidRPr="00F73A3D">
        <w:rPr>
          <w:rFonts w:ascii="Arial" w:hAnsi="Arial" w:cs="Arial"/>
          <w:sz w:val="24"/>
          <w:szCs w:val="24"/>
        </w:rPr>
        <w:t>В случае представления заявления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и Приказа № 7, а также на предмет соблюдения установленных условий признания действительности в заявлении квалифицированной подписи.</w:t>
      </w:r>
      <w:proofErr w:type="gramEnd"/>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rsidR="00AC09E7" w:rsidRPr="00F73A3D" w:rsidRDefault="00AC09E7" w:rsidP="00AC09E7">
      <w:pPr>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В случае выявления в результате проверки в заявлении и прилагаемых к нему документов нарушений требований, установленных пунктом 2.6.1.1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w:t>
      </w:r>
      <w:proofErr w:type="gramEnd"/>
      <w:r w:rsidRPr="00F73A3D">
        <w:rPr>
          <w:rFonts w:ascii="Arial" w:hAnsi="Arial" w:cs="Arial"/>
          <w:sz w:val="24"/>
          <w:szCs w:val="24"/>
        </w:rPr>
        <w:t xml:space="preserve"> </w:t>
      </w:r>
      <w:proofErr w:type="gramStart"/>
      <w:r w:rsidRPr="00F73A3D">
        <w:rPr>
          <w:rFonts w:ascii="Arial" w:hAnsi="Arial" w:cs="Arial"/>
          <w:sz w:val="24"/>
          <w:szCs w:val="24"/>
        </w:rPr>
        <w:t>соответствии</w:t>
      </w:r>
      <w:proofErr w:type="gramEnd"/>
      <w:r w:rsidRPr="00F73A3D">
        <w:rPr>
          <w:rFonts w:ascii="Arial" w:hAnsi="Arial" w:cs="Arial"/>
          <w:sz w:val="24"/>
          <w:szCs w:val="24"/>
        </w:rPr>
        <w:t xml:space="preserve"> с которыми должно быть представлено заявление.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В случае</w:t>
      </w:r>
      <w:proofErr w:type="gramStart"/>
      <w:r w:rsidRPr="00F73A3D">
        <w:rPr>
          <w:rFonts w:ascii="Arial" w:hAnsi="Arial" w:cs="Arial"/>
          <w:sz w:val="24"/>
          <w:szCs w:val="24"/>
        </w:rPr>
        <w:t>,</w:t>
      </w:r>
      <w:proofErr w:type="gramEnd"/>
      <w:r w:rsidRPr="00F73A3D">
        <w:rPr>
          <w:rFonts w:ascii="Arial" w:hAnsi="Arial" w:cs="Arial"/>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3.1.6. Максимальный срок исполнения административной процедуры:</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при личном приеме граждан  - не  более 20 минут;       </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при поступлении заявления и документов по почте, или через МФЦ - не более 3 дней со дня поступления в уполномоченный орган;</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при поступлении заявления в электронной форме: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регистрация заявления осуществляется не позднее 1 рабочего дня со дня поступления заявления в уполномоченный орган;</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lastRenderedPageBreak/>
        <w:t xml:space="preserve">уведомление об отказе в приеме к рассмотрению заявления, в случае выявления в ходе </w:t>
      </w:r>
      <w:proofErr w:type="gramStart"/>
      <w:r w:rsidRPr="00F73A3D">
        <w:rPr>
          <w:rFonts w:ascii="Arial" w:hAnsi="Arial" w:cs="Arial"/>
          <w:sz w:val="24"/>
          <w:szCs w:val="24"/>
        </w:rPr>
        <w:t>проверки квалифицированной подписи заявителя несоблюдения установленных условий признания ее</w:t>
      </w:r>
      <w:proofErr w:type="gramEnd"/>
      <w:r w:rsidRPr="00F73A3D">
        <w:rPr>
          <w:rFonts w:ascii="Arial" w:hAnsi="Arial" w:cs="Arial"/>
          <w:sz w:val="24"/>
          <w:szCs w:val="24"/>
        </w:rPr>
        <w:t xml:space="preserve"> действительности, направляется в течение 3 дней со дня завершения проведения такой проверки. </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3.1.7. Результатом исполнения административной процедуры является: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прием и регистрация заявления,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w:t>
      </w:r>
      <w:proofErr w:type="gramStart"/>
      <w:r w:rsidRPr="00F73A3D">
        <w:rPr>
          <w:rFonts w:ascii="Arial" w:hAnsi="Arial" w:cs="Arial"/>
          <w:sz w:val="24"/>
          <w:szCs w:val="24"/>
        </w:rPr>
        <w:t>н</w:t>
      </w:r>
      <w:proofErr w:type="gramEnd"/>
      <w:r w:rsidRPr="00F73A3D">
        <w:rPr>
          <w:rFonts w:ascii="Arial" w:hAnsi="Arial" w:cs="Arial"/>
          <w:sz w:val="24"/>
          <w:szCs w:val="24"/>
        </w:rPr>
        <w:t>аправление заявителю, направившему заявление в форме электронного документа, уведомления о допущенных нарушениях требований, в соответствии с которыми должно быть представлено данное заявление или направление уведомления об отказе в приеме к рассмотрению заявления (в случае выявления несоблюдения установленных условий признания действительности квалифицированной подписи).</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3.2. Возврат заявления о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3.2.1. Основанием для начала административной процедуры является прием и регистрация заявления о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3.2.2. </w:t>
      </w:r>
      <w:proofErr w:type="gramStart"/>
      <w:r w:rsidRPr="00F73A3D">
        <w:rPr>
          <w:rFonts w:ascii="Arial" w:hAnsi="Arial" w:cs="Arial"/>
          <w:sz w:val="24"/>
          <w:szCs w:val="24"/>
        </w:rPr>
        <w:t>Должностное лицо уполномоченного органа, ответственное за предоставление муниципальной услуги, проверяет поступивший пакет документов на предмет выявления оснований, указанных в пункте 2.9 настоящего административного регламента, и в случае их выявления подготавливает проект письма в адрес заявителя о возврате заявления и приложенных к нему документов с указанием причины возврата (далее – письмо) и передает его на подпись руководителю уполномоченного органа или уполномоченному им</w:t>
      </w:r>
      <w:proofErr w:type="gramEnd"/>
      <w:r w:rsidRPr="00F73A3D">
        <w:rPr>
          <w:rFonts w:ascii="Arial" w:hAnsi="Arial" w:cs="Arial"/>
          <w:sz w:val="24"/>
          <w:szCs w:val="24"/>
        </w:rPr>
        <w:t xml:space="preserve"> должностному лицу.</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В случае отсутствия оснований для возврата заявления, указанных в пункте 2.9 настоящего административного регламента, должностное лицо уполномоченного органа, ответственное за предоставление муниципальной услуги, переходит к выполнению следующей административной процедуры, предусмотренной пунктом 3.3 настоящего административного регламента.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3.2.3. Руководитель уполномоченного органа или уполномоченное им должностное лицо рассматривает полученный проект письма и в случае отсутствия замечаний подписывает его.</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3.2.4. Должностное лицо уполномоченного органа, уполномоченное на предоставление муниципальной услуги, регистрирует письмо в установленном порядке и обеспечивает направление в адрес заявителя (вручение заявителю, его представителю) данного письма и полученного от заявителя комплекта документов. </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3.2.5. Максимальный срок исполнения административной процедуры – 10 дней  со дня поступления заявления о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3.2.6. Результатом исполнения административной процедуры является возврат заявителю заявления о предоставлении земельного участка в безвозмездное пользование с указанием причин возврата.</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3.3. Формирование и направление межведомственных запросов документов (информации), необходимых для предоставления земельного участка.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3.3.1. Основанием для начала административной процедуры является не представление заявителем по собственной инициативе документов, предусмотренных пунктом 2.6.3 настоящего административного регламента.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3.3.2. В случае если документы (информация), предусмотренные пунктом 2.6.3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w:t>
      </w:r>
      <w:r w:rsidRPr="00F73A3D">
        <w:rPr>
          <w:rFonts w:ascii="Arial" w:hAnsi="Arial" w:cs="Arial"/>
          <w:sz w:val="24"/>
          <w:szCs w:val="24"/>
        </w:rPr>
        <w:lastRenderedPageBreak/>
        <w:t xml:space="preserve">за предоставление муниципальной услуги, готовит и направляет в установленном законодательством порядке межведомственные запросы в органы, в распоряжении которых находятся указанные документы и информация. </w:t>
      </w:r>
    </w:p>
    <w:p w:rsidR="00AC09E7" w:rsidRPr="00F73A3D" w:rsidRDefault="00AC09E7" w:rsidP="00AC09E7">
      <w:pPr>
        <w:autoSpaceDE w:val="0"/>
        <w:autoSpaceDN w:val="0"/>
        <w:adjustRightInd w:val="0"/>
        <w:ind w:firstLine="600"/>
        <w:jc w:val="both"/>
        <w:rPr>
          <w:rFonts w:ascii="Arial" w:hAnsi="Arial" w:cs="Arial"/>
          <w:sz w:val="24"/>
          <w:szCs w:val="24"/>
        </w:rPr>
      </w:pPr>
      <w:proofErr w:type="gramStart"/>
      <w:r w:rsidRPr="00F73A3D">
        <w:rPr>
          <w:rFonts w:ascii="Arial" w:hAnsi="Arial" w:cs="Arial"/>
          <w:sz w:val="24"/>
          <w:szCs w:val="24"/>
        </w:rPr>
        <w:t>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запрашивается уполномоченным органом посредством межведомственного информационного взаимодействия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w:t>
      </w:r>
      <w:proofErr w:type="gramEnd"/>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3.3.3. 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пунктом 3.4 настоящего административного регламента.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3.3.4. Максимальный срок исполнения административной процедуры -  3 дня со дня окончания приема документов и регистрации заявления.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3.3.5. Результатом исполнения административной процедуры является формирование и направление межведомственных запросов документов (информации).</w:t>
      </w:r>
    </w:p>
    <w:p w:rsidR="00AC09E7" w:rsidRPr="00F73A3D" w:rsidRDefault="00AC09E7" w:rsidP="00AC09E7">
      <w:pPr>
        <w:autoSpaceDE w:val="0"/>
        <w:autoSpaceDN w:val="0"/>
        <w:adjustRightInd w:val="0"/>
        <w:ind w:firstLine="600"/>
        <w:jc w:val="both"/>
        <w:rPr>
          <w:rFonts w:ascii="Arial" w:hAnsi="Arial" w:cs="Arial"/>
          <w:sz w:val="24"/>
          <w:szCs w:val="24"/>
        </w:rPr>
      </w:pP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3.4. Рассмотрение заявления о предоставлении земельного участка в безвозмездное пользование и принятие решения об отказе в предоставлении земельного участка в безвозмездное пользование или направление заявителю проекта договора безвозмездного пользования земельным участком.</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предоставления муниципальной услуги.</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3.4.2. Должностное лицо уполномоченного органа, ответственное за предоставление муниципальной услуги рассматривает представленные документы и информацию на предмет отсутствия (наличия) оснований для отказа в предоставлении муниципальной услуги, предусмотренных пунктом 2.11 настоящего административного регламента.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3.4.3. По результатам рассмотрения заявления о предоставлении земельного участка в безвозмездное пользование и приложенных к нему документов должностное лицо уполномоченного органа, ответственное за предоставление муниципальной услуги, готовит  проект договора безвозмездного пользования земельным участком или проект решения об отказе в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Проект решения об отказе в предоставлении земельного участка в безвозмездное пользование готовится должностным лицом уполномоченного органа при наличии оснований для отказа в предоставлении земельного участка в безвозмездное пользование, предусмотренных пунктом 2.11 настоящего административного регламента.</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3.4.4. Проект договора безвозмездного пользования земельным участком в трех экземплярах или проект решения об отказе в предоставлении земельного участка в безвозмездное пользование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3.4.5. Руководитель уполномоченного органа или уполномоченное им должностное лицо, рассмотрев полученные документы, в случае отсутствия </w:t>
      </w:r>
      <w:r w:rsidRPr="00F73A3D">
        <w:rPr>
          <w:rFonts w:ascii="Arial" w:hAnsi="Arial" w:cs="Arial"/>
          <w:sz w:val="24"/>
          <w:szCs w:val="24"/>
        </w:rPr>
        <w:lastRenderedPageBreak/>
        <w:t>замечаний подписывает проект договора безвозмездного пользования земельным участком в трех экземплярах или решение об отказе в предоставлении земельного участка в безвозмездное пользование.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3.4.6. Подписанные документы регистрируются должностным лицом, уполномоченного органа, ответственным за предоставление муниципальной услуги, в установленном порядке.</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3.4.7. Подписанные проекты договора безвозмездного пользования земельным участком в трех экземплярах либо решение об отказе в предоставлении земельного участка в безвозмездное пользование, направляется должностном лицом, ответственным за предоставление муниципальной услуги, заказным письмом (по адресу, указанному в заявлении) или выдается под расписку заявителю.</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В случае представления заявления через МФЦ вышеуказанные документы направляются в МФЦ для передачи заявителю, если им не указан иной способ  получения документов.</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3.4.8. Максимальный срок исполнения административной    процедуры -  17 дней с момента получения должностным лицом уполномоченного органа, ответственным за предоставление муниципальной услуги, всех документов (информации), в том числе полученных в рамках межведомственного информационного взаимодействия, необходимых для предоставления муниципальной услуги.</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3.4.9. Результатом исполнения административной процедуры является:</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xml:space="preserve">- направление (вручение) заявителю проекта договора безвозмездного пользования земельным участком в трех экземплярах; </w:t>
      </w:r>
    </w:p>
    <w:p w:rsidR="00AC09E7" w:rsidRPr="00F73A3D" w:rsidRDefault="00AC09E7" w:rsidP="00AC09E7">
      <w:pPr>
        <w:autoSpaceDE w:val="0"/>
        <w:autoSpaceDN w:val="0"/>
        <w:adjustRightInd w:val="0"/>
        <w:ind w:firstLine="600"/>
        <w:jc w:val="both"/>
        <w:rPr>
          <w:rFonts w:ascii="Arial" w:hAnsi="Arial" w:cs="Arial"/>
          <w:sz w:val="24"/>
          <w:szCs w:val="24"/>
        </w:rPr>
      </w:pPr>
      <w:r w:rsidRPr="00F73A3D">
        <w:rPr>
          <w:rFonts w:ascii="Arial" w:hAnsi="Arial" w:cs="Arial"/>
          <w:sz w:val="24"/>
          <w:szCs w:val="24"/>
        </w:rPr>
        <w:t>- направление (вручение) решения уполномоченного органа об отказе в предоставлении земельного участка в безвозмездное пользование.</w:t>
      </w:r>
    </w:p>
    <w:p w:rsidR="00AC09E7" w:rsidRPr="00F73A3D" w:rsidRDefault="00AC09E7" w:rsidP="00AC09E7">
      <w:pPr>
        <w:widowControl w:val="0"/>
        <w:autoSpaceDE w:val="0"/>
        <w:ind w:right="-16" w:firstLine="600"/>
        <w:jc w:val="center"/>
        <w:rPr>
          <w:rFonts w:ascii="Arial" w:hAnsi="Arial" w:cs="Arial"/>
          <w:b/>
          <w:sz w:val="24"/>
          <w:szCs w:val="24"/>
        </w:rPr>
      </w:pPr>
    </w:p>
    <w:p w:rsidR="00AC09E7" w:rsidRPr="00F73A3D" w:rsidRDefault="00AC09E7" w:rsidP="00AC09E7">
      <w:pPr>
        <w:widowControl w:val="0"/>
        <w:autoSpaceDE w:val="0"/>
        <w:ind w:right="-16" w:firstLine="600"/>
        <w:jc w:val="center"/>
        <w:rPr>
          <w:rFonts w:ascii="Arial" w:hAnsi="Arial" w:cs="Arial"/>
          <w:b/>
          <w:sz w:val="24"/>
          <w:szCs w:val="24"/>
        </w:rPr>
      </w:pPr>
    </w:p>
    <w:p w:rsidR="00AC09E7" w:rsidRPr="00F73A3D" w:rsidRDefault="00AC09E7" w:rsidP="00AC09E7">
      <w:pPr>
        <w:widowControl w:val="0"/>
        <w:autoSpaceDE w:val="0"/>
        <w:ind w:right="-16" w:firstLine="600"/>
        <w:jc w:val="center"/>
        <w:rPr>
          <w:rFonts w:ascii="Arial" w:hAnsi="Arial" w:cs="Arial"/>
          <w:sz w:val="24"/>
          <w:szCs w:val="24"/>
        </w:rPr>
      </w:pPr>
      <w:r w:rsidRPr="00F73A3D">
        <w:rPr>
          <w:rFonts w:ascii="Arial" w:hAnsi="Arial" w:cs="Arial"/>
          <w:b/>
          <w:sz w:val="24"/>
          <w:szCs w:val="24"/>
        </w:rPr>
        <w:t xml:space="preserve">4. Формы </w:t>
      </w:r>
      <w:proofErr w:type="gramStart"/>
      <w:r w:rsidRPr="00F73A3D">
        <w:rPr>
          <w:rFonts w:ascii="Arial" w:hAnsi="Arial" w:cs="Arial"/>
          <w:b/>
          <w:sz w:val="24"/>
          <w:szCs w:val="24"/>
        </w:rPr>
        <w:t>контроля за</w:t>
      </w:r>
      <w:proofErr w:type="gramEnd"/>
      <w:r w:rsidRPr="00F73A3D">
        <w:rPr>
          <w:rFonts w:ascii="Arial" w:hAnsi="Arial" w:cs="Arial"/>
          <w:b/>
          <w:sz w:val="24"/>
          <w:szCs w:val="24"/>
        </w:rPr>
        <w:t xml:space="preserve"> исполнением административного регламента</w:t>
      </w:r>
    </w:p>
    <w:p w:rsidR="00AC09E7" w:rsidRPr="00F73A3D" w:rsidRDefault="00AC09E7" w:rsidP="00AC09E7">
      <w:pPr>
        <w:widowControl w:val="0"/>
        <w:autoSpaceDE w:val="0"/>
        <w:ind w:right="-16" w:firstLine="600"/>
        <w:jc w:val="both"/>
        <w:rPr>
          <w:rFonts w:ascii="Arial" w:hAnsi="Arial" w:cs="Arial"/>
          <w:sz w:val="24"/>
          <w:szCs w:val="24"/>
        </w:rPr>
      </w:pPr>
    </w:p>
    <w:p w:rsidR="00AC09E7" w:rsidRPr="00F73A3D" w:rsidRDefault="00AC09E7" w:rsidP="00AC09E7">
      <w:pPr>
        <w:pStyle w:val="ConsPlusNormal"/>
        <w:ind w:firstLine="600"/>
        <w:jc w:val="both"/>
        <w:rPr>
          <w:sz w:val="24"/>
          <w:szCs w:val="24"/>
        </w:rPr>
      </w:pPr>
      <w:r w:rsidRPr="00F73A3D">
        <w:rPr>
          <w:sz w:val="24"/>
          <w:szCs w:val="24"/>
        </w:rPr>
        <w:t xml:space="preserve">4.1. </w:t>
      </w:r>
      <w:proofErr w:type="gramStart"/>
      <w:r w:rsidRPr="00F73A3D">
        <w:rPr>
          <w:sz w:val="24"/>
          <w:szCs w:val="24"/>
        </w:rPr>
        <w:t xml:space="preserve">Контроль за соблюдением администрацией </w:t>
      </w:r>
      <w:proofErr w:type="spellStart"/>
      <w:r w:rsidRPr="00F73A3D">
        <w:rPr>
          <w:sz w:val="24"/>
          <w:szCs w:val="24"/>
        </w:rPr>
        <w:t>Кановского</w:t>
      </w:r>
      <w:proofErr w:type="spellEnd"/>
      <w:r w:rsidRPr="00F73A3D">
        <w:rPr>
          <w:sz w:val="24"/>
          <w:szCs w:val="24"/>
        </w:rPr>
        <w:t xml:space="preserve"> сельского поселения, должностными лицами администрации </w:t>
      </w:r>
      <w:proofErr w:type="spellStart"/>
      <w:r w:rsidRPr="00F73A3D">
        <w:rPr>
          <w:sz w:val="24"/>
          <w:szCs w:val="24"/>
        </w:rPr>
        <w:t>Кановского</w:t>
      </w:r>
      <w:proofErr w:type="spellEnd"/>
      <w:r w:rsidRPr="00F73A3D">
        <w:rPr>
          <w:sz w:val="24"/>
          <w:szCs w:val="24"/>
        </w:rPr>
        <w:t xml:space="preserve"> сельского поселения, участвующими в предоставлении муниципальной услуги, положений настоящего административного регламента осуществляется должностными лицами администрации </w:t>
      </w:r>
      <w:proofErr w:type="spellStart"/>
      <w:r w:rsidRPr="00F73A3D">
        <w:rPr>
          <w:sz w:val="24"/>
          <w:szCs w:val="24"/>
        </w:rPr>
        <w:t>Кановского</w:t>
      </w:r>
      <w:proofErr w:type="spellEnd"/>
      <w:r w:rsidRPr="00F73A3D">
        <w:rPr>
          <w:sz w:val="24"/>
          <w:szCs w:val="24"/>
        </w:rPr>
        <w:t xml:space="preserve"> сельского поселения, специально уполномоченными на осуществление данного контроля, главой </w:t>
      </w:r>
      <w:proofErr w:type="spellStart"/>
      <w:r w:rsidRPr="00F73A3D">
        <w:rPr>
          <w:sz w:val="24"/>
          <w:szCs w:val="24"/>
        </w:rPr>
        <w:t>Кановского</w:t>
      </w:r>
      <w:proofErr w:type="spellEnd"/>
      <w:r w:rsidRPr="00F73A3D">
        <w:rPr>
          <w:sz w:val="24"/>
          <w:szCs w:val="24"/>
        </w:rPr>
        <w:t xml:space="preserve"> сельского поселения и включает в себя проведение проверок полноты и качества предоставления муниципальной услуги.</w:t>
      </w:r>
      <w:proofErr w:type="gramEnd"/>
      <w:r w:rsidRPr="00F73A3D">
        <w:rPr>
          <w:sz w:val="24"/>
          <w:szCs w:val="24"/>
        </w:rPr>
        <w:t xml:space="preserve"> Плановые и внеплановые проверки проводятся уполномоченными должностными лицами администрации </w:t>
      </w:r>
      <w:proofErr w:type="spellStart"/>
      <w:r w:rsidRPr="00F73A3D">
        <w:rPr>
          <w:sz w:val="24"/>
          <w:szCs w:val="24"/>
        </w:rPr>
        <w:t>Кановского</w:t>
      </w:r>
      <w:proofErr w:type="spellEnd"/>
      <w:r w:rsidRPr="00F73A3D">
        <w:rPr>
          <w:sz w:val="24"/>
          <w:szCs w:val="24"/>
        </w:rPr>
        <w:t xml:space="preserve"> сельского поселения на основании распоряжения главы </w:t>
      </w:r>
      <w:proofErr w:type="spellStart"/>
      <w:r w:rsidRPr="00F73A3D">
        <w:rPr>
          <w:sz w:val="24"/>
          <w:szCs w:val="24"/>
        </w:rPr>
        <w:t>Кановского</w:t>
      </w:r>
      <w:proofErr w:type="spellEnd"/>
      <w:r w:rsidRPr="00F73A3D">
        <w:rPr>
          <w:sz w:val="24"/>
          <w:szCs w:val="24"/>
        </w:rPr>
        <w:t xml:space="preserve"> сельского поселения.</w:t>
      </w:r>
    </w:p>
    <w:p w:rsidR="00AC09E7" w:rsidRPr="00F73A3D" w:rsidRDefault="00AC09E7" w:rsidP="00AC09E7">
      <w:pPr>
        <w:pStyle w:val="ConsPlusNormal"/>
        <w:ind w:firstLine="600"/>
        <w:jc w:val="both"/>
        <w:rPr>
          <w:sz w:val="24"/>
          <w:szCs w:val="24"/>
        </w:rPr>
      </w:pPr>
      <w:r w:rsidRPr="00F73A3D">
        <w:rPr>
          <w:sz w:val="24"/>
          <w:szCs w:val="24"/>
        </w:rPr>
        <w:t>4.2. Проверка полноты и качества предоставления муниципальной услуги осуществляется путем проведения:</w:t>
      </w:r>
    </w:p>
    <w:p w:rsidR="00AC09E7" w:rsidRPr="00F73A3D" w:rsidRDefault="00AC09E7" w:rsidP="00AC09E7">
      <w:pPr>
        <w:pStyle w:val="ConsPlusNormal"/>
        <w:ind w:firstLine="600"/>
        <w:jc w:val="both"/>
        <w:rPr>
          <w:sz w:val="24"/>
          <w:szCs w:val="24"/>
        </w:rPr>
      </w:pPr>
      <w:r w:rsidRPr="00F73A3D">
        <w:rPr>
          <w:sz w:val="24"/>
          <w:szCs w:val="24"/>
        </w:rPr>
        <w:t xml:space="preserve">4.2.1. Плановых проверок соблюдения и исполнения должностными лицами администрации </w:t>
      </w:r>
      <w:proofErr w:type="spellStart"/>
      <w:r w:rsidRPr="00F73A3D">
        <w:rPr>
          <w:sz w:val="24"/>
          <w:szCs w:val="24"/>
        </w:rPr>
        <w:t>Кановского</w:t>
      </w:r>
      <w:proofErr w:type="spellEnd"/>
      <w:r w:rsidRPr="00F73A3D">
        <w:rPr>
          <w:sz w:val="24"/>
          <w:szCs w:val="24"/>
        </w:rPr>
        <w:t xml:space="preserve"> сельского поселения</w:t>
      </w:r>
      <w:r w:rsidRPr="00F73A3D">
        <w:rPr>
          <w:i/>
          <w:sz w:val="24"/>
          <w:szCs w:val="24"/>
          <w:u w:val="single"/>
        </w:rPr>
        <w:t>,</w:t>
      </w:r>
      <w:r w:rsidRPr="00F73A3D">
        <w:rPr>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AC09E7" w:rsidRPr="00F73A3D" w:rsidRDefault="00AC09E7" w:rsidP="00AC09E7">
      <w:pPr>
        <w:pStyle w:val="ConsPlusNormal"/>
        <w:ind w:firstLine="600"/>
        <w:jc w:val="both"/>
        <w:rPr>
          <w:sz w:val="24"/>
          <w:szCs w:val="24"/>
        </w:rPr>
      </w:pPr>
      <w:r w:rsidRPr="00F73A3D">
        <w:rPr>
          <w:sz w:val="24"/>
          <w:szCs w:val="24"/>
        </w:rPr>
        <w:t xml:space="preserve">4.2.2. Внеплановых проверок соблюдения и исполнения должностными лицами администрации </w:t>
      </w:r>
      <w:proofErr w:type="spellStart"/>
      <w:r w:rsidRPr="00F73A3D">
        <w:rPr>
          <w:sz w:val="24"/>
          <w:szCs w:val="24"/>
        </w:rPr>
        <w:t>Кановского</w:t>
      </w:r>
      <w:proofErr w:type="spellEnd"/>
      <w:r w:rsidRPr="00F73A3D">
        <w:rPr>
          <w:sz w:val="24"/>
          <w:szCs w:val="24"/>
        </w:rPr>
        <w:t xml:space="preserve"> сельского поселения</w:t>
      </w:r>
      <w:r w:rsidRPr="00F73A3D">
        <w:rPr>
          <w:i/>
          <w:sz w:val="24"/>
          <w:szCs w:val="24"/>
          <w:u w:val="single"/>
        </w:rPr>
        <w:t>,</w:t>
      </w:r>
      <w:r w:rsidRPr="00F73A3D">
        <w:rPr>
          <w:sz w:val="24"/>
          <w:szCs w:val="24"/>
        </w:rPr>
        <w:t xml:space="preserve">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AC09E7" w:rsidRPr="00F73A3D" w:rsidRDefault="00AC09E7" w:rsidP="00AC09E7">
      <w:pPr>
        <w:pStyle w:val="ConsPlusNormal"/>
        <w:ind w:firstLine="600"/>
        <w:jc w:val="both"/>
        <w:rPr>
          <w:sz w:val="24"/>
          <w:szCs w:val="24"/>
        </w:rPr>
      </w:pPr>
      <w:r w:rsidRPr="00F73A3D">
        <w:rPr>
          <w:sz w:val="24"/>
          <w:szCs w:val="24"/>
        </w:rPr>
        <w:t xml:space="preserve">4.3. </w:t>
      </w:r>
      <w:proofErr w:type="gramStart"/>
      <w:r w:rsidRPr="00F73A3D">
        <w:rPr>
          <w:sz w:val="24"/>
          <w:szCs w:val="24"/>
        </w:rPr>
        <w:t xml:space="preserve">Плановые проверки осуществления отдельных административных процедур проводятся 1 раз в полугодие; полноты и качества предоставления </w:t>
      </w:r>
      <w:r w:rsidRPr="00F73A3D">
        <w:rPr>
          <w:sz w:val="24"/>
          <w:szCs w:val="24"/>
        </w:rPr>
        <w:lastRenderedPageBreak/>
        <w:t xml:space="preserve">муниципальной услуги в целом - 1 раз в год, внеплановые - при поступлении в администрацию </w:t>
      </w:r>
      <w:proofErr w:type="spellStart"/>
      <w:r w:rsidRPr="00F73A3D">
        <w:rPr>
          <w:sz w:val="24"/>
          <w:szCs w:val="24"/>
        </w:rPr>
        <w:t>Кановского</w:t>
      </w:r>
      <w:proofErr w:type="spellEnd"/>
      <w:r w:rsidRPr="00F73A3D">
        <w:rPr>
          <w:sz w:val="24"/>
          <w:szCs w:val="24"/>
        </w:rPr>
        <w:t xml:space="preserve"> сельского поселения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roofErr w:type="gramEnd"/>
    </w:p>
    <w:p w:rsidR="00AC09E7" w:rsidRPr="00F73A3D" w:rsidRDefault="00AC09E7" w:rsidP="00AC09E7">
      <w:pPr>
        <w:pStyle w:val="ConsPlusNormal"/>
        <w:ind w:firstLine="600"/>
        <w:jc w:val="both"/>
        <w:rPr>
          <w:sz w:val="24"/>
          <w:szCs w:val="24"/>
        </w:rPr>
      </w:pPr>
      <w:r w:rsidRPr="00F73A3D">
        <w:rPr>
          <w:sz w:val="24"/>
          <w:szCs w:val="24"/>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rsidR="00AC09E7" w:rsidRPr="00F73A3D" w:rsidRDefault="00AC09E7" w:rsidP="00AC09E7">
      <w:pPr>
        <w:autoSpaceDE w:val="0"/>
        <w:ind w:right="-16" w:firstLine="600"/>
        <w:jc w:val="both"/>
        <w:rPr>
          <w:rFonts w:ascii="Arial" w:hAnsi="Arial" w:cs="Arial"/>
          <w:sz w:val="24"/>
          <w:szCs w:val="24"/>
        </w:rPr>
      </w:pPr>
      <w:r w:rsidRPr="00F73A3D">
        <w:rPr>
          <w:rFonts w:ascii="Arial" w:hAnsi="Arial" w:cs="Arial"/>
          <w:sz w:val="24"/>
          <w:szCs w:val="24"/>
        </w:rPr>
        <w:t xml:space="preserve">4.5. Должностные лица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rsidR="00AC09E7" w:rsidRPr="00F73A3D" w:rsidRDefault="00AC09E7" w:rsidP="00AC09E7">
      <w:pPr>
        <w:autoSpaceDE w:val="0"/>
        <w:ind w:right="-16" w:firstLine="600"/>
        <w:jc w:val="both"/>
        <w:rPr>
          <w:rFonts w:ascii="Arial" w:hAnsi="Arial" w:cs="Arial"/>
          <w:b/>
          <w:sz w:val="24"/>
          <w:szCs w:val="24"/>
        </w:rPr>
      </w:pPr>
      <w:r w:rsidRPr="00F73A3D">
        <w:rPr>
          <w:rFonts w:ascii="Arial" w:hAnsi="Arial" w:cs="Arial"/>
          <w:sz w:val="24"/>
          <w:szCs w:val="24"/>
        </w:rPr>
        <w:t xml:space="preserve">4.6. Самостоятельной формой </w:t>
      </w:r>
      <w:proofErr w:type="gramStart"/>
      <w:r w:rsidRPr="00F73A3D">
        <w:rPr>
          <w:rFonts w:ascii="Arial" w:hAnsi="Arial" w:cs="Arial"/>
          <w:sz w:val="24"/>
          <w:szCs w:val="24"/>
        </w:rPr>
        <w:t>контроля за</w:t>
      </w:r>
      <w:proofErr w:type="gramEnd"/>
      <w:r w:rsidRPr="00F73A3D">
        <w:rPr>
          <w:rFonts w:ascii="Arial" w:hAnsi="Arial" w:cs="Arial"/>
          <w:sz w:val="24"/>
          <w:szCs w:val="24"/>
        </w:rPr>
        <w:t xml:space="preserve">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w:t>
      </w:r>
    </w:p>
    <w:p w:rsidR="00AC09E7" w:rsidRPr="00F73A3D" w:rsidRDefault="00AC09E7" w:rsidP="00AC09E7">
      <w:pPr>
        <w:autoSpaceDE w:val="0"/>
        <w:autoSpaceDN w:val="0"/>
        <w:adjustRightInd w:val="0"/>
        <w:jc w:val="center"/>
        <w:outlineLvl w:val="0"/>
        <w:rPr>
          <w:rFonts w:ascii="Arial" w:hAnsi="Arial" w:cs="Arial"/>
          <w:b/>
          <w:sz w:val="24"/>
          <w:szCs w:val="24"/>
        </w:rPr>
      </w:pPr>
    </w:p>
    <w:p w:rsidR="00AC09E7" w:rsidRPr="00F73A3D" w:rsidRDefault="00AC09E7" w:rsidP="00AC09E7">
      <w:pPr>
        <w:widowControl w:val="0"/>
        <w:autoSpaceDE w:val="0"/>
        <w:ind w:firstLine="600"/>
        <w:jc w:val="center"/>
        <w:rPr>
          <w:rFonts w:ascii="Arial" w:hAnsi="Arial" w:cs="Arial"/>
          <w:sz w:val="24"/>
          <w:szCs w:val="24"/>
        </w:rPr>
      </w:pPr>
      <w:r w:rsidRPr="00F73A3D">
        <w:rPr>
          <w:rFonts w:ascii="Arial" w:hAnsi="Arial" w:cs="Arial"/>
          <w:sz w:val="24"/>
          <w:szCs w:val="24"/>
        </w:rPr>
        <w:t xml:space="preserve">5. Досудебный (внесудебный) порядок обжалования решений и действий (бездействия)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AC09E7" w:rsidRPr="00F73A3D" w:rsidRDefault="00AC09E7" w:rsidP="00AC09E7">
      <w:pPr>
        <w:widowControl w:val="0"/>
        <w:autoSpaceDE w:val="0"/>
        <w:ind w:firstLine="600"/>
        <w:jc w:val="center"/>
        <w:rPr>
          <w:rFonts w:ascii="Arial" w:hAnsi="Arial" w:cs="Arial"/>
          <w:sz w:val="24"/>
          <w:szCs w:val="24"/>
        </w:rPr>
      </w:pP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5.1. Заявитель может обратиться с жалобой на решения и действия (бездействие)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в том числе в следующих случаях:</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roofErr w:type="gramStart"/>
      <w:r w:rsidRPr="00F73A3D">
        <w:rPr>
          <w:rFonts w:ascii="Arial" w:hAnsi="Arial" w:cs="Arial"/>
          <w:sz w:val="24"/>
          <w:szCs w:val="24"/>
        </w:rPr>
        <w:t xml:space="preserve"> ;</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F73A3D">
        <w:rPr>
          <w:rFonts w:ascii="Arial" w:hAnsi="Arial" w:cs="Arial"/>
          <w:sz w:val="24"/>
          <w:szCs w:val="24"/>
        </w:rPr>
        <w:lastRenderedPageBreak/>
        <w:t>нормативными правовыми актами Волгоградской области, муниципальными правовыми актами.</w:t>
      </w:r>
      <w:proofErr w:type="gramEnd"/>
      <w:r w:rsidRPr="00F73A3D">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73A3D">
        <w:rPr>
          <w:rFonts w:ascii="Arial" w:hAnsi="Arial" w:cs="Arial"/>
          <w:sz w:val="24"/>
          <w:szCs w:val="24"/>
        </w:rPr>
        <w:t xml:space="preserve"> </w:t>
      </w:r>
      <w:proofErr w:type="gramStart"/>
      <w:r w:rsidRPr="00F73A3D">
        <w:rPr>
          <w:rFonts w:ascii="Arial" w:hAnsi="Arial"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8) нарушение срока или порядка выдачи документов по результатам предоставления муниципальной услуги;</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F73A3D">
        <w:rPr>
          <w:rFonts w:ascii="Arial" w:hAnsi="Arial" w:cs="Arial"/>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5.2 Жалоба подается в письменной форме на бумажном носителе, в электронной форме в  администрацию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МФЦ, либо в  орган государственной власти (орган местного самоуправления)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w:t>
      </w:r>
      <w:r w:rsidRPr="00F73A3D">
        <w:rPr>
          <w:rFonts w:ascii="Arial" w:hAnsi="Arial" w:cs="Arial"/>
          <w:sz w:val="24"/>
          <w:szCs w:val="24"/>
        </w:rPr>
        <w:lastRenderedPageBreak/>
        <w:t>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 xml:space="preserve">Жалоба на решения и действия (бездействие)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должностного лица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муниципального служащего, главы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w:t>
      </w:r>
      <w:proofErr w:type="gramEnd"/>
      <w:r w:rsidRPr="00F73A3D">
        <w:rPr>
          <w:rFonts w:ascii="Arial" w:hAnsi="Arial" w:cs="Arial"/>
          <w:sz w:val="24"/>
          <w:szCs w:val="24"/>
        </w:rPr>
        <w:t xml:space="preserve"> </w:t>
      </w:r>
      <w:proofErr w:type="gramStart"/>
      <w:r w:rsidRPr="00F73A3D">
        <w:rPr>
          <w:rFonts w:ascii="Arial" w:hAnsi="Arial" w:cs="Arial"/>
          <w:sz w:val="24"/>
          <w:szCs w:val="24"/>
        </w:rPr>
        <w:t>приеме</w:t>
      </w:r>
      <w:proofErr w:type="gramEnd"/>
      <w:r w:rsidRPr="00F73A3D">
        <w:rPr>
          <w:rFonts w:ascii="Arial" w:hAnsi="Arial" w:cs="Arial"/>
          <w:sz w:val="24"/>
          <w:szCs w:val="24"/>
        </w:rPr>
        <w:t xml:space="preserve"> заявителя. </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5.4. Жалоба должна содержать:</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1) наименование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должностного лица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муниципального служащего, главы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или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3) сведения об обжалуемых решениях и действиях (бездействии)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должностного лица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муниципального служащего, либо муниципального служащего, МФЦ, работника МФЦ, организаций, предусмотренных частью 1.1 статьи 16 Федерального закона № 210-ФЗ, их работников;</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4) доводы, на основании которых заявитель не согласен с решением и действиями (бездействием)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должностного лица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Заявитель имеет право на получение информации и документов, необходимых для обоснования и рассмотрения жалобы.</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lastRenderedPageBreak/>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работниками МФЦ, организаций, предусмотренных частью 1.1 статьи 16 Федерального закона № 210-ФЗ. в течение трех дней со дня ее поступления.</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 xml:space="preserve">Жалоба, поступившая в администрацию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МФЦ, организаций, предусмотренных частью 1.1 статьи 16 настоящего Федерального закона № 210-ФЗ, в приеме документов у заявителя либо в исправлении допущенных</w:t>
      </w:r>
      <w:proofErr w:type="gramEnd"/>
      <w:r w:rsidRPr="00F73A3D">
        <w:rPr>
          <w:rFonts w:ascii="Arial" w:hAnsi="Arial" w:cs="Arial"/>
          <w:sz w:val="24"/>
          <w:szCs w:val="24"/>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5.6. В случае если в жалобе не </w:t>
      </w:r>
      <w:proofErr w:type="gramStart"/>
      <w:r w:rsidRPr="00F73A3D">
        <w:rPr>
          <w:rFonts w:ascii="Arial" w:hAnsi="Arial" w:cs="Arial"/>
          <w:sz w:val="24"/>
          <w:szCs w:val="24"/>
        </w:rPr>
        <w:t>указаны</w:t>
      </w:r>
      <w:proofErr w:type="gramEnd"/>
      <w:r w:rsidRPr="00F73A3D">
        <w:rPr>
          <w:rFonts w:ascii="Arial" w:hAnsi="Arial" w:cs="Arial"/>
          <w:sz w:val="24"/>
          <w:szCs w:val="24"/>
        </w:rPr>
        <w:t xml:space="preserve"> фамилия заявителя, направившего жалобу, и почтовый адрес, по которому должен быть направлен ответ, ответ на жалобу не дается. </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В случае</w:t>
      </w:r>
      <w:proofErr w:type="gramStart"/>
      <w:r w:rsidRPr="00F73A3D">
        <w:rPr>
          <w:rFonts w:ascii="Arial" w:hAnsi="Arial" w:cs="Arial"/>
          <w:sz w:val="24"/>
          <w:szCs w:val="24"/>
        </w:rPr>
        <w:t>,</w:t>
      </w:r>
      <w:proofErr w:type="gramEnd"/>
      <w:r w:rsidRPr="00F73A3D">
        <w:rPr>
          <w:rFonts w:ascii="Arial" w:hAnsi="Arial" w:cs="Arial"/>
          <w:sz w:val="24"/>
          <w:szCs w:val="24"/>
        </w:rPr>
        <w:t xml:space="preserve">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w:t>
      </w:r>
      <w:proofErr w:type="gramEnd"/>
      <w:r w:rsidRPr="00F73A3D">
        <w:rPr>
          <w:rFonts w:ascii="Arial" w:hAnsi="Arial" w:cs="Arial"/>
          <w:sz w:val="24"/>
          <w:szCs w:val="24"/>
        </w:rPr>
        <w:t xml:space="preserve">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5.7. По результатам рассмотрения жалобы принимается одно из следующих решений:</w:t>
      </w:r>
    </w:p>
    <w:p w:rsidR="00AC09E7" w:rsidRPr="00F73A3D" w:rsidRDefault="00AC09E7" w:rsidP="00AC09E7">
      <w:pPr>
        <w:widowControl w:val="0"/>
        <w:autoSpaceDE w:val="0"/>
        <w:ind w:firstLine="600"/>
        <w:jc w:val="both"/>
        <w:rPr>
          <w:rFonts w:ascii="Arial" w:hAnsi="Arial" w:cs="Arial"/>
          <w:sz w:val="24"/>
          <w:szCs w:val="24"/>
        </w:rPr>
      </w:pPr>
      <w:proofErr w:type="gramStart"/>
      <w:r w:rsidRPr="00F73A3D">
        <w:rPr>
          <w:rFonts w:ascii="Arial" w:hAnsi="Arial" w:cs="Arial"/>
          <w:sz w:val="24"/>
          <w:szCs w:val="24"/>
        </w:rPr>
        <w:t xml:space="preserve">1) жалоба удовлетворяется, в том числе в форме отмены принятого решения, </w:t>
      </w:r>
      <w:r w:rsidRPr="00F73A3D">
        <w:rPr>
          <w:rFonts w:ascii="Arial" w:hAnsi="Arial" w:cs="Arial"/>
          <w:sz w:val="24"/>
          <w:szCs w:val="24"/>
        </w:rPr>
        <w:lastRenderedPageBreak/>
        <w:t xml:space="preserve">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gramEnd"/>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2) в удовлетворении жалобы отказывается.</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5.8. Основаниями для отказа в удовлетворении жалобы являются:</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1) признание </w:t>
      </w:r>
      <w:proofErr w:type="gramStart"/>
      <w:r w:rsidRPr="00F73A3D">
        <w:rPr>
          <w:rFonts w:ascii="Arial" w:hAnsi="Arial" w:cs="Arial"/>
          <w:sz w:val="24"/>
          <w:szCs w:val="24"/>
        </w:rPr>
        <w:t>правомерными</w:t>
      </w:r>
      <w:proofErr w:type="gramEnd"/>
      <w:r w:rsidRPr="00F73A3D">
        <w:rPr>
          <w:rFonts w:ascii="Arial" w:hAnsi="Arial" w:cs="Arial"/>
          <w:sz w:val="24"/>
          <w:szCs w:val="24"/>
        </w:rPr>
        <w:t xml:space="preserve"> решения и (или) действий (бездействия)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должностных лиц, муниципальных служащих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2) наличие вступившего в законную силу решения суда по жалобе о том же предмете и по тем же основаниям;</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3) подача жалобы лицом, полномочия которого не подтверждены в порядке, установленном законодательством Российской Федерации.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МФЦ,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73A3D">
        <w:rPr>
          <w:rFonts w:ascii="Arial" w:hAnsi="Arial" w:cs="Arial"/>
          <w:sz w:val="24"/>
          <w:szCs w:val="24"/>
        </w:rPr>
        <w:t>неудобства</w:t>
      </w:r>
      <w:proofErr w:type="gramEnd"/>
      <w:r w:rsidRPr="00F73A3D">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В случае признания </w:t>
      </w:r>
      <w:proofErr w:type="gramStart"/>
      <w:r w:rsidRPr="00F73A3D">
        <w:rPr>
          <w:rFonts w:ascii="Arial" w:hAnsi="Arial" w:cs="Arial"/>
          <w:sz w:val="24"/>
          <w:szCs w:val="24"/>
        </w:rPr>
        <w:t>жалобы</w:t>
      </w:r>
      <w:proofErr w:type="gramEnd"/>
      <w:r w:rsidRPr="00F73A3D">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5.10. В случае установления в ходе или по результатам </w:t>
      </w:r>
      <w:proofErr w:type="gramStart"/>
      <w:r w:rsidRPr="00F73A3D">
        <w:rPr>
          <w:rFonts w:ascii="Arial" w:hAnsi="Arial" w:cs="Arial"/>
          <w:sz w:val="24"/>
          <w:szCs w:val="24"/>
        </w:rPr>
        <w:t>рассмотрения жалобы признаков состава административного правонарушения</w:t>
      </w:r>
      <w:proofErr w:type="gramEnd"/>
      <w:r w:rsidRPr="00F73A3D">
        <w:rPr>
          <w:rFonts w:ascii="Arial" w:hAnsi="Arial" w:cs="Arial"/>
          <w:sz w:val="24"/>
          <w:szCs w:val="24"/>
        </w:rPr>
        <w:t xml:space="preserve"> или преступления должностное лицо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rsidR="00AC09E7" w:rsidRPr="00F73A3D" w:rsidRDefault="00AC09E7" w:rsidP="00AC09E7">
      <w:pPr>
        <w:widowControl w:val="0"/>
        <w:autoSpaceDE w:val="0"/>
        <w:ind w:firstLine="600"/>
        <w:jc w:val="both"/>
        <w:rPr>
          <w:rFonts w:ascii="Arial" w:hAnsi="Arial" w:cs="Arial"/>
          <w:sz w:val="24"/>
          <w:szCs w:val="24"/>
        </w:rPr>
      </w:pPr>
      <w:r w:rsidRPr="00F73A3D">
        <w:rPr>
          <w:rFonts w:ascii="Arial" w:hAnsi="Arial" w:cs="Arial"/>
          <w:sz w:val="24"/>
          <w:szCs w:val="24"/>
        </w:rPr>
        <w:t xml:space="preserve">5.11. Заявители вправе обжаловать решения, принятые при предоставлении муниципальной услуги, действия (бездействие) должностных лиц, муниципальных служащих администрации </w:t>
      </w:r>
      <w:proofErr w:type="spellStart"/>
      <w:r w:rsidRPr="00F73A3D">
        <w:rPr>
          <w:rFonts w:ascii="Arial" w:hAnsi="Arial" w:cs="Arial"/>
          <w:sz w:val="24"/>
          <w:szCs w:val="24"/>
        </w:rPr>
        <w:t>Кановского</w:t>
      </w:r>
      <w:proofErr w:type="spellEnd"/>
      <w:r w:rsidRPr="00F73A3D">
        <w:rPr>
          <w:rFonts w:ascii="Arial" w:hAnsi="Arial" w:cs="Arial"/>
          <w:sz w:val="24"/>
          <w:szCs w:val="24"/>
        </w:rPr>
        <w:t xml:space="preserve"> сельского поселения, должностных лиц МФЦ, работников организаций, предусмотренных частью 1.1 статьи 16 Федерального закона № 210-ФЗ, в судебном порядке в соответствии с законодательством Российской Федерации.</w:t>
      </w:r>
    </w:p>
    <w:p w:rsidR="00AC09E7" w:rsidRPr="000C400E" w:rsidRDefault="00AC09E7" w:rsidP="00AC09E7">
      <w:pPr>
        <w:widowControl w:val="0"/>
        <w:autoSpaceDE w:val="0"/>
        <w:ind w:firstLine="600"/>
        <w:jc w:val="both"/>
      </w:pPr>
      <w:r w:rsidRPr="00F73A3D">
        <w:rPr>
          <w:rFonts w:ascii="Arial" w:hAnsi="Arial" w:cs="Arial"/>
          <w:sz w:val="24"/>
          <w:szCs w:val="24"/>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 мая 2006г. № 59-ФЗ «О порядке рассмотрения обращений граждан Российской Федерации»</w:t>
      </w:r>
      <w:r w:rsidRPr="000C400E">
        <w:rPr>
          <w:sz w:val="28"/>
          <w:szCs w:val="28"/>
        </w:rPr>
        <w:t>.</w:t>
      </w:r>
    </w:p>
    <w:p w:rsidR="005B7CAF" w:rsidRDefault="00663C6D"/>
    <w:sectPr w:rsidR="005B7CAF" w:rsidSect="00545D62">
      <w:headerReference w:type="even" r:id="rId7"/>
      <w:headerReference w:type="default" r:id="rId8"/>
      <w:pgSz w:w="11906" w:h="16838"/>
      <w:pgMar w:top="964" w:right="851" w:bottom="567" w:left="1418" w:header="709" w:footer="709"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E9" w:rsidRDefault="00663C6D" w:rsidP="00F71AE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528E9" w:rsidRDefault="00663C6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E9" w:rsidRDefault="00663C6D" w:rsidP="00F71AE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B528E9" w:rsidRDefault="00663C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9E7"/>
    <w:rsid w:val="00663C6D"/>
    <w:rsid w:val="00AC09E7"/>
    <w:rsid w:val="00CA0454"/>
    <w:rsid w:val="00E34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9E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C09E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AC09E7"/>
    <w:rPr>
      <w:rFonts w:ascii="Arial" w:eastAsia="Times New Roman" w:hAnsi="Arial" w:cs="Arial"/>
      <w:sz w:val="20"/>
      <w:szCs w:val="20"/>
      <w:lang w:eastAsia="ru-RU"/>
    </w:rPr>
  </w:style>
  <w:style w:type="paragraph" w:styleId="a3">
    <w:name w:val="header"/>
    <w:basedOn w:val="a"/>
    <w:link w:val="a4"/>
    <w:rsid w:val="00AC09E7"/>
    <w:pPr>
      <w:tabs>
        <w:tab w:val="center" w:pos="4677"/>
        <w:tab w:val="right" w:pos="9355"/>
      </w:tabs>
    </w:pPr>
  </w:style>
  <w:style w:type="character" w:customStyle="1" w:styleId="a4">
    <w:name w:val="Верхний колонтитул Знак"/>
    <w:basedOn w:val="a0"/>
    <w:link w:val="a3"/>
    <w:rsid w:val="00AC09E7"/>
    <w:rPr>
      <w:rFonts w:ascii="Times New Roman" w:eastAsia="Times New Roman" w:hAnsi="Times New Roman" w:cs="Times New Roman"/>
      <w:sz w:val="20"/>
      <w:szCs w:val="20"/>
      <w:lang w:eastAsia="ru-RU"/>
    </w:rPr>
  </w:style>
  <w:style w:type="character" w:styleId="a5">
    <w:name w:val="page number"/>
    <w:basedOn w:val="a0"/>
    <w:rsid w:val="00AC09E7"/>
  </w:style>
  <w:style w:type="character" w:styleId="a6">
    <w:name w:val="Hyperlink"/>
    <w:rsid w:val="00AC09E7"/>
    <w:rPr>
      <w:color w:val="0000FF"/>
      <w:u w:val="single"/>
    </w:rPr>
  </w:style>
  <w:style w:type="paragraph" w:customStyle="1" w:styleId="ConsPlusCell">
    <w:name w:val="ConsPlusCell"/>
    <w:rsid w:val="00AC09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AC09E7"/>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9E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C09E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AC09E7"/>
    <w:rPr>
      <w:rFonts w:ascii="Arial" w:eastAsia="Times New Roman" w:hAnsi="Arial" w:cs="Arial"/>
      <w:sz w:val="20"/>
      <w:szCs w:val="20"/>
      <w:lang w:eastAsia="ru-RU"/>
    </w:rPr>
  </w:style>
  <w:style w:type="paragraph" w:styleId="a3">
    <w:name w:val="header"/>
    <w:basedOn w:val="a"/>
    <w:link w:val="a4"/>
    <w:rsid w:val="00AC09E7"/>
    <w:pPr>
      <w:tabs>
        <w:tab w:val="center" w:pos="4677"/>
        <w:tab w:val="right" w:pos="9355"/>
      </w:tabs>
    </w:pPr>
  </w:style>
  <w:style w:type="character" w:customStyle="1" w:styleId="a4">
    <w:name w:val="Верхний колонтитул Знак"/>
    <w:basedOn w:val="a0"/>
    <w:link w:val="a3"/>
    <w:rsid w:val="00AC09E7"/>
    <w:rPr>
      <w:rFonts w:ascii="Times New Roman" w:eastAsia="Times New Roman" w:hAnsi="Times New Roman" w:cs="Times New Roman"/>
      <w:sz w:val="20"/>
      <w:szCs w:val="20"/>
      <w:lang w:eastAsia="ru-RU"/>
    </w:rPr>
  </w:style>
  <w:style w:type="character" w:styleId="a5">
    <w:name w:val="page number"/>
    <w:basedOn w:val="a0"/>
    <w:rsid w:val="00AC09E7"/>
  </w:style>
  <w:style w:type="character" w:styleId="a6">
    <w:name w:val="Hyperlink"/>
    <w:rsid w:val="00AC09E7"/>
    <w:rPr>
      <w:color w:val="0000FF"/>
      <w:u w:val="single"/>
    </w:rPr>
  </w:style>
  <w:style w:type="paragraph" w:customStyle="1" w:styleId="ConsPlusCell">
    <w:name w:val="ConsPlusCell"/>
    <w:rsid w:val="00AC09E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AC09E7"/>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osuslugi.ru" TargetMode="External"/><Relationship Id="rId5" Type="http://schemas.openxmlformats.org/officeDocument/2006/relationships/hyperlink" Target="mailto:admkano@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28</Pages>
  <Words>12912</Words>
  <Characters>73603</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444</dc:creator>
  <cp:lastModifiedBy>444</cp:lastModifiedBy>
  <cp:revision>1</cp:revision>
  <dcterms:created xsi:type="dcterms:W3CDTF">2019-10-01T05:36:00Z</dcterms:created>
  <dcterms:modified xsi:type="dcterms:W3CDTF">2019-10-01T05:52:00Z</dcterms:modified>
</cp:coreProperties>
</file>